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1E" w:rsidRPr="002F2DDE" w:rsidRDefault="00F634E2" w:rsidP="00C74E04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882F1E" w:rsidRPr="002F2DD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B213A" w:rsidRPr="002F2DDE" w:rsidRDefault="00BB213A" w:rsidP="00E03172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12644" w:rsidRPr="002F2DDE" w:rsidRDefault="00637E6E" w:rsidP="00C74E04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«</w:t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C74E04">
        <w:rPr>
          <w:rFonts w:ascii="Times New Roman" w:hAnsi="Times New Roman" w:cs="Times New Roman"/>
          <w:sz w:val="28"/>
          <w:szCs w:val="28"/>
        </w:rPr>
        <w:t xml:space="preserve"> </w:t>
      </w:r>
      <w:r w:rsidR="00C74E04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882F1E" w:rsidRPr="002F2DDE">
        <w:rPr>
          <w:rFonts w:ascii="Times New Roman" w:hAnsi="Times New Roman" w:cs="Times New Roman"/>
          <w:sz w:val="28"/>
          <w:szCs w:val="28"/>
        </w:rPr>
        <w:tab/>
      </w:r>
      <w:r w:rsidR="00012644" w:rsidRPr="002F2DD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 </w:t>
      </w:r>
    </w:p>
    <w:p w:rsidR="00012644" w:rsidRPr="002F2DDE" w:rsidRDefault="00364594" w:rsidP="00E0317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Программа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br/>
        <w:t xml:space="preserve">Правительства Кыргызской Республики </w:t>
      </w:r>
    </w:p>
    <w:p w:rsidR="00012644" w:rsidRPr="002F2DDE" w:rsidRDefault="00012644" w:rsidP="00E0317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«Доступное жилье 2015-2020»</w:t>
      </w:r>
    </w:p>
    <w:p w:rsidR="00012644" w:rsidRPr="002F2DDE" w:rsidRDefault="00012644" w:rsidP="00E0317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Предпосылки для разработки и актуальность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Целью настоящей Программы является создание условий для повышения доступности жилья в Кыргызской Республике через реализацию мер 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>:</w:t>
      </w:r>
    </w:p>
    <w:p w:rsidR="00012644" w:rsidRPr="002F2DDE" w:rsidRDefault="00811AB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строительству доступного жилья в необходимых объемах</w:t>
      </w:r>
      <w:r w:rsidR="00CE7C0A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12644" w:rsidRPr="002F2DDE">
        <w:rPr>
          <w:rFonts w:ascii="Times New Roman" w:hAnsi="Times New Roman" w:cs="Times New Roman"/>
          <w:sz w:val="28"/>
          <w:szCs w:val="28"/>
        </w:rPr>
        <w:t>во всех регионах страны;</w:t>
      </w:r>
    </w:p>
    <w:p w:rsidR="00012644" w:rsidRPr="002F2DDE" w:rsidRDefault="00811AB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обеспечению доступными ипотечными механизмами приобретени</w:t>
      </w:r>
      <w:r w:rsidR="00882F1E" w:rsidRPr="002F2DDE">
        <w:rPr>
          <w:rFonts w:ascii="Times New Roman" w:hAnsi="Times New Roman" w:cs="Times New Roman"/>
          <w:sz w:val="28"/>
          <w:szCs w:val="28"/>
        </w:rPr>
        <w:t>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жилья;</w:t>
      </w:r>
    </w:p>
    <w:p w:rsidR="00012644" w:rsidRPr="002F2DDE" w:rsidRDefault="00811AB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вовлечению банковской системы страны в программы доступного ипотечного кредитования с механизмом ее рефинансирования.</w:t>
      </w:r>
    </w:p>
    <w:p w:rsidR="00012644" w:rsidRPr="002F2DDE" w:rsidRDefault="00882F1E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В целях расширения возможностей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населения в приобретении жилья Правительством Кыргызской Республики (далее - Правительство) с 2000 года принимались отдельные меры. </w:t>
      </w:r>
      <w:r w:rsidRPr="002F2DDE">
        <w:rPr>
          <w:rFonts w:ascii="Times New Roman" w:hAnsi="Times New Roman" w:cs="Times New Roman"/>
          <w:sz w:val="28"/>
          <w:szCs w:val="28"/>
        </w:rPr>
        <w:t>П</w:t>
      </w:r>
      <w:r w:rsidR="00012644" w:rsidRPr="002F2DDE">
        <w:rPr>
          <w:rFonts w:ascii="Times New Roman" w:hAnsi="Times New Roman" w:cs="Times New Roman"/>
          <w:sz w:val="28"/>
          <w:szCs w:val="28"/>
        </w:rPr>
        <w:t>остановлением Правительства Кыргызской Республики от 25 апреля 2001 года № 188 утверждена Государственная программа жилищного строительства до 2010 года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124D4D" w:rsidRPr="002F2DDE">
        <w:rPr>
          <w:rFonts w:ascii="Times New Roman" w:hAnsi="Times New Roman" w:cs="Times New Roman"/>
          <w:sz w:val="28"/>
          <w:szCs w:val="28"/>
        </w:rPr>
        <w:t>предусматривающая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за десять лет (2001-2010 гг.) построить 17,6 млн.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жилья, в том числе 6,1 млн.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6459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2001-2005 годы. На реализацию Государственной программы требовалось 197,9 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млр</w:t>
      </w:r>
      <w:r w:rsidRPr="002F2DD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 xml:space="preserve"> сомов, в том числе 11,8 млрд</w:t>
      </w:r>
      <w:r w:rsidR="008C1645">
        <w:rPr>
          <w:rFonts w:ascii="Times New Roman" w:hAnsi="Times New Roman" w:cs="Times New Roman"/>
          <w:sz w:val="28"/>
          <w:szCs w:val="28"/>
        </w:rPr>
        <w:t xml:space="preserve"> </w:t>
      </w:r>
      <w:r w:rsidR="00E02A69" w:rsidRPr="002F2DDE">
        <w:rPr>
          <w:rFonts w:ascii="Times New Roman" w:hAnsi="Times New Roman" w:cs="Times New Roman"/>
          <w:sz w:val="28"/>
          <w:szCs w:val="28"/>
        </w:rPr>
        <w:t xml:space="preserve">сомов бюджетных средств.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2F2DDE">
        <w:rPr>
          <w:rFonts w:ascii="Times New Roman" w:hAnsi="Times New Roman" w:cs="Times New Roman"/>
          <w:sz w:val="28"/>
          <w:szCs w:val="28"/>
        </w:rPr>
        <w:t>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2001-2005 годы было введено 2,3 млн.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жилья, что в три раза меньше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запланированного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. </w:t>
      </w:r>
      <w:r w:rsidRPr="002F2DDE">
        <w:rPr>
          <w:rFonts w:ascii="Times New Roman" w:hAnsi="Times New Roman" w:cs="Times New Roman"/>
          <w:sz w:val="28"/>
          <w:szCs w:val="28"/>
        </w:rPr>
        <w:t>З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а счет государственных средств было построено 9,2 тыс.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В итоге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ввод</w:t>
      </w:r>
      <w:r w:rsidRPr="002F2DDE">
        <w:rPr>
          <w:rFonts w:ascii="Times New Roman" w:hAnsi="Times New Roman" w:cs="Times New Roman"/>
          <w:sz w:val="28"/>
          <w:szCs w:val="28"/>
        </w:rPr>
        <w:t>а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 за счет государственных средств, </w:t>
      </w:r>
      <w:r w:rsidRPr="002F2DDE">
        <w:rPr>
          <w:rFonts w:ascii="Times New Roman" w:hAnsi="Times New Roman" w:cs="Times New Roman"/>
          <w:sz w:val="28"/>
          <w:szCs w:val="28"/>
        </w:rPr>
        <w:t>вместо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6 процентов от общего объема ввода жилья, </w:t>
      </w:r>
      <w:r w:rsidRPr="002F2DDE">
        <w:rPr>
          <w:rFonts w:ascii="Times New Roman" w:hAnsi="Times New Roman" w:cs="Times New Roman"/>
          <w:sz w:val="28"/>
          <w:szCs w:val="28"/>
        </w:rPr>
        <w:t>фактически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составил всего 0,8 процента от общего объема ввода жилья.</w:t>
      </w:r>
    </w:p>
    <w:p w:rsidR="00012644" w:rsidRPr="002F2DDE" w:rsidRDefault="00C21C42" w:rsidP="00C21C4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Национальной программой жилищного строительства в Кыргызской Республике на 2008-2010 годы, утвержденной постановлением Правительства </w:t>
      </w:r>
      <w:r w:rsidR="00012644" w:rsidRPr="002F2DDE">
        <w:rPr>
          <w:rFonts w:ascii="Times New Roman" w:hAnsi="Times New Roman" w:cs="Times New Roman"/>
          <w:sz w:val="28"/>
          <w:szCs w:val="28"/>
        </w:rPr>
        <w:t>Кыргызской Республики от 26 ноября 2007</w:t>
      </w:r>
      <w:r w:rsidRPr="002F2D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0D0BF0" w:rsidRPr="002F2DDE">
        <w:rPr>
          <w:rFonts w:ascii="Times New Roman" w:hAnsi="Times New Roman" w:cs="Times New Roman"/>
          <w:sz w:val="28"/>
          <w:szCs w:val="28"/>
        </w:rPr>
        <w:t xml:space="preserve"> № 562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8C1645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 xml:space="preserve">предусматривалось строительство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почти 5,1 млн.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жилья.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связи с тем, что </w:t>
      </w:r>
      <w:r w:rsidR="00E31F16" w:rsidRPr="002F2DDE">
        <w:rPr>
          <w:rFonts w:ascii="Times New Roman" w:hAnsi="Times New Roman" w:cs="Times New Roman"/>
          <w:sz w:val="28"/>
          <w:szCs w:val="28"/>
        </w:rPr>
        <w:t>указанная Программа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была разработана без учета возможностей бюджетного финансирования</w:t>
      </w:r>
      <w:r w:rsidR="00364594" w:rsidRPr="002F2DDE">
        <w:rPr>
          <w:rFonts w:ascii="Times New Roman" w:hAnsi="Times New Roman" w:cs="Times New Roman"/>
          <w:sz w:val="28"/>
          <w:szCs w:val="28"/>
        </w:rPr>
        <w:t>,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</w:t>
      </w:r>
      <w:r w:rsidR="00012644" w:rsidRPr="002F2DDE">
        <w:rPr>
          <w:rFonts w:ascii="Times New Roman" w:hAnsi="Times New Roman" w:cs="Times New Roman"/>
          <w:sz w:val="28"/>
          <w:szCs w:val="28"/>
        </w:rPr>
        <w:t>роведение работ в регионах</w:t>
      </w:r>
      <w:r w:rsidR="00882742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было приостановлено. В результате </w:t>
      </w:r>
      <w:r w:rsidR="00727639" w:rsidRPr="002F2DDE">
        <w:rPr>
          <w:rFonts w:ascii="Times New Roman" w:hAnsi="Times New Roman" w:cs="Times New Roman"/>
          <w:sz w:val="28"/>
          <w:szCs w:val="28"/>
        </w:rPr>
        <w:t>вместо запланированного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727639" w:rsidRPr="002F2DDE">
        <w:rPr>
          <w:rFonts w:ascii="Times New Roman" w:hAnsi="Times New Roman" w:cs="Times New Roman"/>
          <w:sz w:val="28"/>
          <w:szCs w:val="28"/>
        </w:rPr>
        <w:t>4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,1 млн.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социального жилья в 2008-2010 годах </w:t>
      </w:r>
      <w:r w:rsidR="00727639" w:rsidRPr="002F2DDE">
        <w:rPr>
          <w:rFonts w:ascii="Times New Roman" w:hAnsi="Times New Roman" w:cs="Times New Roman"/>
          <w:sz w:val="28"/>
          <w:szCs w:val="28"/>
        </w:rPr>
        <w:t>было построено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около 65 тыс.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(диаграмма 1).</w:t>
      </w:r>
    </w:p>
    <w:p w:rsidR="00727639" w:rsidRPr="002F2DDE" w:rsidRDefault="007869D7" w:rsidP="0072763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Диаграмма 1</w:t>
      </w:r>
    </w:p>
    <w:p w:rsidR="00903FD1" w:rsidRPr="002F2DDE" w:rsidRDefault="00903FD1" w:rsidP="0072763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C5200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 xml:space="preserve">Ввод жилья по формам собственности, тыс. </w:t>
      </w:r>
      <w:proofErr w:type="spellStart"/>
      <w:r w:rsidRPr="002F2DDE">
        <w:rPr>
          <w:rFonts w:ascii="Times New Roman" w:hAnsi="Times New Roman" w:cs="Times New Roman"/>
          <w:i/>
          <w:sz w:val="28"/>
          <w:szCs w:val="28"/>
        </w:rPr>
        <w:t>кв</w:t>
      </w:r>
      <w:proofErr w:type="gramStart"/>
      <w:r w:rsidRPr="002F2DDE">
        <w:rPr>
          <w:rFonts w:ascii="Times New Roman" w:hAnsi="Times New Roman" w:cs="Times New Roman"/>
          <w:i/>
          <w:sz w:val="28"/>
          <w:szCs w:val="28"/>
        </w:rPr>
        <w:t>.м</w:t>
      </w:r>
      <w:proofErr w:type="spellEnd"/>
      <w:proofErr w:type="gramEnd"/>
    </w:p>
    <w:p w:rsidR="002A4293" w:rsidRPr="002F2DDE" w:rsidRDefault="00A87FD0" w:rsidP="00E0317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F2DDE">
        <w:rPr>
          <w:rFonts w:ascii="Times New Roman" w:hAnsi="Times New Roman"/>
          <w:noProof/>
          <w:sz w:val="28"/>
          <w:szCs w:val="28"/>
          <w:lang w:val="en-GB" w:eastAsia="en-GB"/>
        </w:rPr>
        <w:lastRenderedPageBreak/>
        <w:drawing>
          <wp:inline distT="0" distB="0" distL="0" distR="0">
            <wp:extent cx="5671185" cy="302831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В целях развития социального жилищного строительства Правительством успешно реализован ряд проектов, ориентированных на социально незащищенные слои населения.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Министерством финансов Кыргызской Республики (далее - Министерство финансов) в 2007-2010 г</w:t>
      </w:r>
      <w:r w:rsidR="00E02A69" w:rsidRPr="002F2DDE">
        <w:rPr>
          <w:rFonts w:ascii="Times New Roman" w:hAnsi="Times New Roman" w:cs="Times New Roman"/>
          <w:sz w:val="28"/>
          <w:szCs w:val="28"/>
        </w:rPr>
        <w:t>одах</w:t>
      </w:r>
      <w:r w:rsidRPr="002F2DDE">
        <w:rPr>
          <w:rFonts w:ascii="Times New Roman" w:hAnsi="Times New Roman" w:cs="Times New Roman"/>
          <w:sz w:val="28"/>
          <w:szCs w:val="28"/>
        </w:rPr>
        <w:t xml:space="preserve"> реализован проект строительства доступного жилья </w:t>
      </w:r>
      <w:r w:rsidR="00727639" w:rsidRPr="002F2DDE">
        <w:rPr>
          <w:rFonts w:ascii="Times New Roman" w:hAnsi="Times New Roman" w:cs="Times New Roman"/>
          <w:sz w:val="28"/>
          <w:szCs w:val="28"/>
        </w:rPr>
        <w:t>и было построено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3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многоквартирных жилых дом</w:t>
      </w:r>
      <w:r w:rsidR="00727639" w:rsidRPr="002F2DDE">
        <w:rPr>
          <w:rFonts w:ascii="Times New Roman" w:hAnsi="Times New Roman" w:cs="Times New Roman"/>
          <w:sz w:val="28"/>
          <w:szCs w:val="28"/>
        </w:rPr>
        <w:t>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микрорайоне «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Джал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» города Бишкек на 198 квартир, с привлечением финансовых ресурсов коммерческого банка </w:t>
      </w:r>
      <w:r w:rsidR="00E02A69" w:rsidRPr="002F2DDE">
        <w:rPr>
          <w:rFonts w:ascii="Times New Roman" w:hAnsi="Times New Roman" w:cs="Times New Roman"/>
          <w:sz w:val="28"/>
          <w:szCs w:val="28"/>
        </w:rPr>
        <w:t>з</w:t>
      </w:r>
      <w:r w:rsidR="00A414EF" w:rsidRPr="002F2DDE">
        <w:rPr>
          <w:rFonts w:ascii="Times New Roman" w:hAnsi="Times New Roman" w:cs="Times New Roman"/>
          <w:sz w:val="28"/>
          <w:szCs w:val="28"/>
        </w:rPr>
        <w:t>акрытого акционерного общества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«Кыргызский инвестиционно-кредитный банк»</w:t>
      </w:r>
      <w:r w:rsidR="00A414EF" w:rsidRPr="002F2DDE">
        <w:rPr>
          <w:rFonts w:ascii="Times New Roman" w:hAnsi="Times New Roman" w:cs="Times New Roman"/>
          <w:sz w:val="28"/>
          <w:szCs w:val="28"/>
        </w:rPr>
        <w:t xml:space="preserve"> (далее – «</w:t>
      </w:r>
      <w:proofErr w:type="gramStart"/>
      <w:r w:rsidR="00A414EF" w:rsidRPr="002F2DD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414EF" w:rsidRPr="002F2DDE">
        <w:rPr>
          <w:rFonts w:ascii="Times New Roman" w:hAnsi="Times New Roman" w:cs="Times New Roman"/>
          <w:sz w:val="28"/>
          <w:szCs w:val="28"/>
          <w:lang w:val="en-US"/>
        </w:rPr>
        <w:t>ICB</w:t>
      </w:r>
      <w:r w:rsidR="00A414EF" w:rsidRPr="002F2DDE">
        <w:rPr>
          <w:rFonts w:ascii="Times New Roman" w:hAnsi="Times New Roman" w:cs="Times New Roman"/>
          <w:sz w:val="28"/>
          <w:szCs w:val="28"/>
        </w:rPr>
        <w:t>»)</w:t>
      </w:r>
      <w:r w:rsidR="00C64079" w:rsidRPr="002F2DDE">
        <w:rPr>
          <w:rFonts w:ascii="Times New Roman" w:hAnsi="Times New Roman" w:cs="Times New Roman"/>
          <w:sz w:val="28"/>
          <w:szCs w:val="28"/>
        </w:rPr>
        <w:t xml:space="preserve">. </w:t>
      </w:r>
      <w:r w:rsidR="00E02A69" w:rsidRPr="002F2DDE">
        <w:rPr>
          <w:rFonts w:ascii="Times New Roman" w:hAnsi="Times New Roman" w:cs="Times New Roman"/>
          <w:sz w:val="28"/>
          <w:szCs w:val="28"/>
        </w:rPr>
        <w:t>По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данном</w:t>
      </w:r>
      <w:r w:rsidR="00E02A69" w:rsidRPr="002F2DDE">
        <w:rPr>
          <w:rFonts w:ascii="Times New Roman" w:hAnsi="Times New Roman" w:cs="Times New Roman"/>
          <w:sz w:val="28"/>
          <w:szCs w:val="28"/>
        </w:rPr>
        <w:t>у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02A69" w:rsidRPr="002F2DDE">
        <w:rPr>
          <w:rFonts w:ascii="Times New Roman" w:hAnsi="Times New Roman" w:cs="Times New Roman"/>
          <w:sz w:val="28"/>
          <w:szCs w:val="28"/>
        </w:rPr>
        <w:t>у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был реализован механизм субсидирования процентных ставок коммерческих банков, где Министерство финансов субсидировало </w:t>
      </w:r>
      <w:r w:rsidR="00FA2D97" w:rsidRPr="002F2DDE">
        <w:rPr>
          <w:rFonts w:ascii="Times New Roman" w:hAnsi="Times New Roman" w:cs="Times New Roman"/>
          <w:sz w:val="28"/>
          <w:szCs w:val="28"/>
        </w:rPr>
        <w:t xml:space="preserve">6 процентов из 14 процентов </w:t>
      </w:r>
      <w:r w:rsidRPr="002F2DDE">
        <w:rPr>
          <w:rFonts w:ascii="Times New Roman" w:hAnsi="Times New Roman" w:cs="Times New Roman"/>
          <w:sz w:val="28"/>
          <w:szCs w:val="28"/>
        </w:rPr>
        <w:t>процентны</w:t>
      </w:r>
      <w:r w:rsidR="00FA2D97" w:rsidRPr="002F2DDE">
        <w:rPr>
          <w:rFonts w:ascii="Times New Roman" w:hAnsi="Times New Roman" w:cs="Times New Roman"/>
          <w:sz w:val="28"/>
          <w:szCs w:val="28"/>
        </w:rPr>
        <w:t>х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став</w:t>
      </w:r>
      <w:r w:rsidR="00FA2D97" w:rsidRPr="002F2DDE">
        <w:rPr>
          <w:rFonts w:ascii="Times New Roman" w:hAnsi="Times New Roman" w:cs="Times New Roman"/>
          <w:sz w:val="28"/>
          <w:szCs w:val="28"/>
        </w:rPr>
        <w:t>ок по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ипотечны</w:t>
      </w:r>
      <w:r w:rsidR="00FA2D97" w:rsidRPr="002F2DDE">
        <w:rPr>
          <w:rFonts w:ascii="Times New Roman" w:hAnsi="Times New Roman" w:cs="Times New Roman"/>
          <w:sz w:val="28"/>
          <w:szCs w:val="28"/>
        </w:rPr>
        <w:t>м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FA2D97" w:rsidRPr="002F2DDE">
        <w:rPr>
          <w:rFonts w:ascii="Times New Roman" w:hAnsi="Times New Roman" w:cs="Times New Roman"/>
          <w:sz w:val="28"/>
          <w:szCs w:val="28"/>
        </w:rPr>
        <w:t>ам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F2DDE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Кыргызск</w:t>
      </w:r>
      <w:r w:rsidR="00E31F16">
        <w:rPr>
          <w:rFonts w:ascii="Times New Roman" w:hAnsi="Times New Roman" w:cs="Times New Roman"/>
          <w:sz w:val="28"/>
          <w:szCs w:val="28"/>
        </w:rPr>
        <w:t>о</w:t>
      </w:r>
      <w:r w:rsidRPr="002F2DDE">
        <w:rPr>
          <w:rFonts w:ascii="Times New Roman" w:hAnsi="Times New Roman" w:cs="Times New Roman"/>
          <w:sz w:val="28"/>
          <w:szCs w:val="28"/>
        </w:rPr>
        <w:t>й Республики «О мерах по завершению строительства трех многоквартирных жилых домов в микрорайоне «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Джал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» города Бишкек» от 17 сентября 2007 года № 413 в </w:t>
      </w:r>
      <w:r w:rsidR="00A414EF" w:rsidRPr="002F2DDE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2F2DDE">
        <w:rPr>
          <w:rFonts w:ascii="Times New Roman" w:hAnsi="Times New Roman" w:cs="Times New Roman"/>
          <w:sz w:val="28"/>
          <w:szCs w:val="28"/>
        </w:rPr>
        <w:t>проект</w:t>
      </w:r>
      <w:r w:rsidR="00A414EF" w:rsidRPr="002F2DDE">
        <w:rPr>
          <w:rFonts w:ascii="Times New Roman" w:hAnsi="Times New Roman" w:cs="Times New Roman"/>
          <w:sz w:val="28"/>
          <w:szCs w:val="28"/>
        </w:rPr>
        <w:t>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участвовали </w:t>
      </w:r>
      <w:r w:rsidR="00A414EF" w:rsidRPr="002F2DDE">
        <w:rPr>
          <w:rFonts w:ascii="Times New Roman" w:hAnsi="Times New Roman" w:cs="Times New Roman"/>
          <w:sz w:val="28"/>
          <w:szCs w:val="28"/>
        </w:rPr>
        <w:t>Правительство</w:t>
      </w:r>
      <w:r w:rsidR="00FA2D97" w:rsidRPr="002F2DD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414EF" w:rsidRPr="002F2DDE">
        <w:rPr>
          <w:rFonts w:ascii="Times New Roman" w:hAnsi="Times New Roman" w:cs="Times New Roman"/>
          <w:sz w:val="28"/>
          <w:szCs w:val="28"/>
        </w:rPr>
        <w:t xml:space="preserve">, мэрия города Бишкек, члены ЖСК «Алтын </w:t>
      </w:r>
      <w:proofErr w:type="spellStart"/>
      <w:r w:rsidR="00A414EF" w:rsidRPr="002F2DDE">
        <w:rPr>
          <w:rFonts w:ascii="Times New Roman" w:hAnsi="Times New Roman" w:cs="Times New Roman"/>
          <w:sz w:val="28"/>
          <w:szCs w:val="28"/>
        </w:rPr>
        <w:t>Казык</w:t>
      </w:r>
      <w:proofErr w:type="spellEnd"/>
      <w:r w:rsidR="00A414EF" w:rsidRPr="002F2DDE">
        <w:rPr>
          <w:rFonts w:ascii="Times New Roman" w:hAnsi="Times New Roman" w:cs="Times New Roman"/>
          <w:sz w:val="28"/>
          <w:szCs w:val="28"/>
        </w:rPr>
        <w:t xml:space="preserve"> Плюс», работники учреждений бюджетной сферы города Бишкек, «</w:t>
      </w:r>
      <w:r w:rsidR="00A414EF" w:rsidRPr="002F2DDE">
        <w:rPr>
          <w:rFonts w:ascii="Times New Roman" w:hAnsi="Times New Roman" w:cs="Times New Roman"/>
          <w:sz w:val="28"/>
          <w:szCs w:val="28"/>
          <w:lang w:val="ky-KG"/>
        </w:rPr>
        <w:t>KICB</w:t>
      </w:r>
      <w:r w:rsidR="00A414EF" w:rsidRPr="002F2DDE">
        <w:rPr>
          <w:rFonts w:ascii="Times New Roman" w:hAnsi="Times New Roman" w:cs="Times New Roman"/>
          <w:sz w:val="28"/>
          <w:szCs w:val="28"/>
        </w:rPr>
        <w:t xml:space="preserve">» </w:t>
      </w:r>
      <w:r w:rsidRPr="002F2DDE">
        <w:rPr>
          <w:rFonts w:ascii="Times New Roman" w:hAnsi="Times New Roman" w:cs="Times New Roman"/>
          <w:sz w:val="28"/>
          <w:szCs w:val="28"/>
        </w:rPr>
        <w:t>на условиях, приведенных в таблице 1.</w:t>
      </w:r>
      <w:proofErr w:type="gramEnd"/>
    </w:p>
    <w:p w:rsidR="00012644" w:rsidRPr="002F2DDE" w:rsidRDefault="00012644" w:rsidP="00E03172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Государственным агентством архитектуры, строительства и жилищно-коммунального хозяйства при Правительстве Кыргызской Республики принимались меры по привлечению иностранных инвестиций в строительство доступного жилья. 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Кыргызской Республики «Об экспериментальном проектировании и строительстве микрорайона - 15 «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Джал-Артис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>» в городе Бишкек» от 19 декабря 2006 года № 862</w:t>
      </w:r>
      <w:r w:rsidR="00C6407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началось проектирование и строительство микрорайона 15 «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Джал-Артис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», где из </w:t>
      </w:r>
      <w:r w:rsidR="00A414EF" w:rsidRPr="002F2DDE">
        <w:rPr>
          <w:rFonts w:ascii="Times New Roman" w:hAnsi="Times New Roman" w:cs="Times New Roman"/>
          <w:sz w:val="28"/>
          <w:szCs w:val="28"/>
        </w:rPr>
        <w:t>за</w:t>
      </w:r>
      <w:r w:rsidRPr="002F2DDE">
        <w:rPr>
          <w:rFonts w:ascii="Times New Roman" w:hAnsi="Times New Roman" w:cs="Times New Roman"/>
          <w:sz w:val="28"/>
          <w:szCs w:val="28"/>
        </w:rPr>
        <w:t>планир</w:t>
      </w:r>
      <w:r w:rsidR="00A414EF" w:rsidRPr="002F2DDE">
        <w:rPr>
          <w:rFonts w:ascii="Times New Roman" w:hAnsi="Times New Roman" w:cs="Times New Roman"/>
          <w:sz w:val="28"/>
          <w:szCs w:val="28"/>
        </w:rPr>
        <w:t>ованных</w:t>
      </w:r>
      <w:r w:rsidRPr="002F2DDE">
        <w:rPr>
          <w:rFonts w:ascii="Times New Roman" w:hAnsi="Times New Roman" w:cs="Times New Roman"/>
          <w:sz w:val="28"/>
          <w:szCs w:val="28"/>
        </w:rPr>
        <w:t xml:space="preserve"> 1392 квартир 400 квартир </w:t>
      </w:r>
      <w:r w:rsidR="00563F60" w:rsidRPr="002F2DDE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2F2DDE">
        <w:rPr>
          <w:rFonts w:ascii="Times New Roman" w:hAnsi="Times New Roman" w:cs="Times New Roman"/>
          <w:sz w:val="28"/>
          <w:szCs w:val="28"/>
        </w:rPr>
        <w:t>определены как социальн</w:t>
      </w:r>
      <w:r w:rsidR="00C52009" w:rsidRPr="002F2DDE">
        <w:rPr>
          <w:rFonts w:ascii="Times New Roman" w:hAnsi="Times New Roman" w:cs="Times New Roman"/>
          <w:sz w:val="28"/>
          <w:szCs w:val="28"/>
        </w:rPr>
        <w:t>ое жилье,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для распределения на условиях долгосрочного ипотечного кредитования под </w:t>
      </w:r>
      <w:r w:rsidRPr="002F2DDE">
        <w:rPr>
          <w:rFonts w:ascii="Times New Roman" w:hAnsi="Times New Roman" w:cs="Times New Roman"/>
          <w:sz w:val="28"/>
          <w:szCs w:val="28"/>
        </w:rPr>
        <w:lastRenderedPageBreak/>
        <w:t>10 процентов годовых,</w:t>
      </w:r>
      <w:r w:rsidR="00A414EF" w:rsidRPr="002F2DDE">
        <w:rPr>
          <w:rFonts w:ascii="Times New Roman" w:hAnsi="Times New Roman" w:cs="Times New Roman"/>
          <w:sz w:val="28"/>
          <w:szCs w:val="28"/>
        </w:rPr>
        <w:t xml:space="preserve"> со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сроком погашения 15 лет, </w:t>
      </w:r>
      <w:r w:rsidR="00A414EF" w:rsidRPr="002F2DDE">
        <w:rPr>
          <w:rFonts w:ascii="Times New Roman" w:hAnsi="Times New Roman" w:cs="Times New Roman"/>
          <w:sz w:val="28"/>
          <w:szCs w:val="28"/>
        </w:rPr>
        <w:t>работникам</w:t>
      </w:r>
      <w:proofErr w:type="gramEnd"/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130616" w:rsidRPr="002F2DDE">
        <w:rPr>
          <w:rFonts w:ascii="Times New Roman" w:hAnsi="Times New Roman" w:cs="Times New Roman"/>
          <w:sz w:val="28"/>
          <w:szCs w:val="28"/>
        </w:rPr>
        <w:t>учреждений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бюджетной сферы, которым предполагается оказание государственной п</w:t>
      </w:r>
      <w:r w:rsidR="00A414EF" w:rsidRPr="002F2DDE">
        <w:rPr>
          <w:rFonts w:ascii="Times New Roman" w:hAnsi="Times New Roman" w:cs="Times New Roman"/>
          <w:sz w:val="28"/>
          <w:szCs w:val="28"/>
        </w:rPr>
        <w:t>оддержки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виде субсидирования первоначального взноса</w:t>
      </w:r>
      <w:r w:rsidR="00C52009" w:rsidRPr="002F2DDE">
        <w:rPr>
          <w:rFonts w:ascii="Times New Roman" w:hAnsi="Times New Roman" w:cs="Times New Roman"/>
          <w:sz w:val="28"/>
          <w:szCs w:val="28"/>
        </w:rPr>
        <w:t xml:space="preserve"> по ипотеке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размере 30 процентов от стоимости жилья.</w:t>
      </w:r>
    </w:p>
    <w:p w:rsidR="00C52009" w:rsidRPr="002F2DDE" w:rsidRDefault="007869D7" w:rsidP="00C5200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:rsidR="00903FD1" w:rsidRPr="002F2DDE" w:rsidRDefault="00903FD1" w:rsidP="00C5200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563F6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 xml:space="preserve">Условия участия сторон в строительстве жилых домов в </w:t>
      </w:r>
      <w:proofErr w:type="spellStart"/>
      <w:r w:rsidRPr="002F2DDE">
        <w:rPr>
          <w:rFonts w:ascii="Times New Roman" w:hAnsi="Times New Roman" w:cs="Times New Roman"/>
          <w:i/>
          <w:sz w:val="28"/>
          <w:szCs w:val="28"/>
        </w:rPr>
        <w:t>мкрн</w:t>
      </w:r>
      <w:proofErr w:type="spellEnd"/>
      <w:r w:rsidRPr="002F2DDE">
        <w:rPr>
          <w:rFonts w:ascii="Times New Roman" w:hAnsi="Times New Roman" w:cs="Times New Roman"/>
          <w:i/>
          <w:sz w:val="28"/>
          <w:szCs w:val="28"/>
        </w:rPr>
        <w:t>. «</w:t>
      </w:r>
      <w:proofErr w:type="spellStart"/>
      <w:r w:rsidRPr="002F2DDE">
        <w:rPr>
          <w:rFonts w:ascii="Times New Roman" w:hAnsi="Times New Roman" w:cs="Times New Roman"/>
          <w:i/>
          <w:sz w:val="28"/>
          <w:szCs w:val="28"/>
        </w:rPr>
        <w:t>Джал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8"/>
        <w:gridCol w:w="1646"/>
        <w:gridCol w:w="2953"/>
      </w:tblGrid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Стороны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Взнос, млн. сом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Назначение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Правительство 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</w:t>
            </w:r>
            <w:proofErr w:type="gramEnd"/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22,0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Субсидии по 6%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Мэрия города Бишкек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5,1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Субсидии по 6%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Члены ЖСК «Алтын </w:t>
            </w:r>
            <w:proofErr w:type="spell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Казык</w:t>
            </w:r>
            <w:proofErr w:type="spellEnd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Плюс»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20,0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Взносы за квартиры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Работники</w:t>
            </w:r>
            <w:r w:rsidR="00C52009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учреждений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бюджетной сферы города Бишкек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6,2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Взносы за квартиры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Банк </w:t>
            </w:r>
            <w:r w:rsidR="00EB1CB1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KICB</w:t>
            </w:r>
            <w:r w:rsidR="00EB1CB1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53,6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Кредитование</w:t>
            </w:r>
          </w:p>
        </w:tc>
      </w:tr>
      <w:tr w:rsidR="00012644" w:rsidRPr="002F2DDE" w:rsidTr="00563F60">
        <w:tc>
          <w:tcPr>
            <w:tcW w:w="25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Расчетная стоимость жилья</w:t>
            </w:r>
          </w:p>
        </w:tc>
        <w:tc>
          <w:tcPr>
            <w:tcW w:w="8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106,9</w:t>
            </w:r>
          </w:p>
        </w:tc>
        <w:tc>
          <w:tcPr>
            <w:tcW w:w="15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</w:tr>
    </w:tbl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Мэрией города Бишкек в целях решения жилищных проблем горожан и работников бюджетных организаций, в рамках </w:t>
      </w:r>
      <w:r w:rsidR="00C52009" w:rsidRPr="002F2DDE">
        <w:rPr>
          <w:rFonts w:ascii="Times New Roman" w:hAnsi="Times New Roman" w:cs="Times New Roman"/>
          <w:sz w:val="28"/>
          <w:szCs w:val="28"/>
        </w:rPr>
        <w:t>П</w:t>
      </w:r>
      <w:r w:rsidRPr="002F2DDE">
        <w:rPr>
          <w:rFonts w:ascii="Times New Roman" w:hAnsi="Times New Roman" w:cs="Times New Roman"/>
          <w:sz w:val="28"/>
          <w:szCs w:val="28"/>
        </w:rPr>
        <w:t>рограммы «Социальное жилье»</w:t>
      </w:r>
      <w:r w:rsidR="00C52009" w:rsidRPr="002F2DDE">
        <w:rPr>
          <w:rFonts w:ascii="Times New Roman" w:hAnsi="Times New Roman" w:cs="Times New Roman"/>
          <w:sz w:val="28"/>
          <w:szCs w:val="28"/>
        </w:rPr>
        <w:t>,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2011 году введен в эксплуатацию 90-квартир</w:t>
      </w:r>
      <w:r w:rsidR="0057105F" w:rsidRPr="002F2DDE">
        <w:rPr>
          <w:rFonts w:ascii="Times New Roman" w:hAnsi="Times New Roman" w:cs="Times New Roman"/>
          <w:sz w:val="28"/>
          <w:szCs w:val="28"/>
        </w:rPr>
        <w:t>ный</w:t>
      </w:r>
      <w:r w:rsidRPr="002F2DDE">
        <w:rPr>
          <w:rFonts w:ascii="Times New Roman" w:hAnsi="Times New Roman" w:cs="Times New Roman"/>
          <w:sz w:val="28"/>
          <w:szCs w:val="28"/>
        </w:rPr>
        <w:t xml:space="preserve"> жилой дом для ветеранов Великой Отечественной войны и работников бюджетных организаций в микрорайоне «Восток-5», сметная стоимость которого составила 65987,9 тыс. сомов. В 2009 году введены в эксплуатацию 45-квартирный жилой дом в микрорайоне «Джа</w:t>
      </w:r>
      <w:r w:rsidR="0057105F" w:rsidRPr="002F2DDE">
        <w:rPr>
          <w:rFonts w:ascii="Times New Roman" w:hAnsi="Times New Roman" w:cs="Times New Roman"/>
          <w:sz w:val="28"/>
          <w:szCs w:val="28"/>
        </w:rPr>
        <w:t>л</w:t>
      </w:r>
      <w:r w:rsidRPr="002F2DDE">
        <w:rPr>
          <w:rFonts w:ascii="Times New Roman" w:hAnsi="Times New Roman" w:cs="Times New Roman"/>
          <w:sz w:val="28"/>
          <w:szCs w:val="28"/>
        </w:rPr>
        <w:t>-2</w:t>
      </w:r>
      <w:r w:rsidR="007E2193" w:rsidRPr="002F2DDE">
        <w:rPr>
          <w:rFonts w:ascii="Times New Roman" w:hAnsi="Times New Roman" w:cs="Times New Roman"/>
          <w:sz w:val="28"/>
          <w:szCs w:val="28"/>
        </w:rPr>
        <w:t>9</w:t>
      </w:r>
      <w:r w:rsidRPr="002F2DDE">
        <w:rPr>
          <w:rFonts w:ascii="Times New Roman" w:hAnsi="Times New Roman" w:cs="Times New Roman"/>
          <w:sz w:val="28"/>
          <w:szCs w:val="28"/>
        </w:rPr>
        <w:t>» сметной стоимостью 31545,9 сомов и 90-квартирный жилой дом сметной стоимостью 129680,9 тыс. сомов.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Предоставление доступного жилья осуществляется на льготных условиях в первую очередь для работников бюджетной сферы мэрии города Бишкек. Списки лиц, претендующих на данное </w:t>
      </w:r>
      <w:r w:rsidR="00EA7D8C" w:rsidRPr="002F2DDE">
        <w:rPr>
          <w:rFonts w:ascii="Times New Roman" w:hAnsi="Times New Roman" w:cs="Times New Roman"/>
          <w:sz w:val="28"/>
          <w:szCs w:val="28"/>
        </w:rPr>
        <w:t>жилье,</w:t>
      </w:r>
      <w:r w:rsidRPr="002F2DDE">
        <w:rPr>
          <w:rFonts w:ascii="Times New Roman" w:hAnsi="Times New Roman" w:cs="Times New Roman"/>
          <w:sz w:val="28"/>
          <w:szCs w:val="28"/>
        </w:rPr>
        <w:t xml:space="preserve"> устанавливаются уполномоченным структурным подразделением мэрии города Бишкек (таблица 2).</w:t>
      </w:r>
    </w:p>
    <w:p w:rsidR="00C52009" w:rsidRPr="002F2DDE" w:rsidRDefault="00012644" w:rsidP="00C5200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 xml:space="preserve">Таблица 2 </w:t>
      </w:r>
    </w:p>
    <w:p w:rsidR="00903FD1" w:rsidRPr="002F2DDE" w:rsidRDefault="00903FD1" w:rsidP="00C52009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C52009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Показатели программы «Социальное жилье» мэрии города Бишкек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65"/>
        <w:gridCol w:w="4372"/>
      </w:tblGrid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программы</w:t>
            </w:r>
          </w:p>
        </w:tc>
        <w:tc>
          <w:tcPr>
            <w:tcW w:w="390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FA2D9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Программа </w:t>
            </w:r>
            <w:r w:rsidR="00CA2C6E"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«</w:t>
            </w: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Социальное жилье</w:t>
            </w:r>
            <w:r w:rsidR="00CA2C6E"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»</w:t>
            </w: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мэрии города Бишкек</w:t>
            </w:r>
          </w:p>
        </w:tc>
      </w:tr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Первоначальный взнос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="000D0BF0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+ 30</w:t>
            </w:r>
            <w:r w:rsidR="000D0BF0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  <w:r w:rsidR="000D0BF0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(*)</w:t>
            </w:r>
          </w:p>
        </w:tc>
        <w:tc>
          <w:tcPr>
            <w:tcW w:w="2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C52009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зависимости от платежеспособности и сбережений</w:t>
            </w:r>
          </w:p>
        </w:tc>
      </w:tr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 займа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C52009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 2,0 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млн</w:t>
            </w:r>
            <w:proofErr w:type="gramEnd"/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сомов</w:t>
            </w:r>
          </w:p>
        </w:tc>
        <w:tc>
          <w:tcPr>
            <w:tcW w:w="2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FA2D97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 расчета приобретаемого жилья и уровня доходов</w:t>
            </w:r>
          </w:p>
        </w:tc>
      </w:tr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 займа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3 до 5 лет</w:t>
            </w:r>
          </w:p>
        </w:tc>
        <w:tc>
          <w:tcPr>
            <w:tcW w:w="2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C52009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зависимости от суммы займа и уровня доходов</w:t>
            </w:r>
          </w:p>
        </w:tc>
      </w:tr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Досрочное погашение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1-1,5 года</w:t>
            </w:r>
          </w:p>
        </w:tc>
        <w:tc>
          <w:tcPr>
            <w:tcW w:w="2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FA2D97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мере ввода в эксплуатацию жилья</w:t>
            </w:r>
          </w:p>
        </w:tc>
      </w:tr>
      <w:tr w:rsidR="00012644" w:rsidRPr="002F2DDE" w:rsidTr="007B7382">
        <w:tc>
          <w:tcPr>
            <w:tcW w:w="10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Стоимость жилья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21070 сомов за 1 кв. метр(**)</w:t>
            </w:r>
          </w:p>
        </w:tc>
        <w:tc>
          <w:tcPr>
            <w:tcW w:w="24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FA2D97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тоимость рассчитана с рентабельностью для строительной компании в пределах 20-30</w:t>
            </w:r>
            <w:r w:rsidR="000D0BF0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</w:tbl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(*) </w:t>
      </w:r>
      <w:r w:rsidR="00C52009" w:rsidRPr="002F2DDE">
        <w:rPr>
          <w:rFonts w:ascii="Times New Roman" w:hAnsi="Times New Roman" w:cs="Times New Roman"/>
          <w:sz w:val="28"/>
          <w:szCs w:val="28"/>
        </w:rPr>
        <w:t>–</w:t>
      </w:r>
      <w:r w:rsidRPr="002F2DDE">
        <w:rPr>
          <w:rFonts w:ascii="Times New Roman" w:hAnsi="Times New Roman" w:cs="Times New Roman"/>
          <w:sz w:val="28"/>
          <w:szCs w:val="28"/>
        </w:rPr>
        <w:t xml:space="preserve"> 30</w:t>
      </w:r>
      <w:r w:rsidR="000D0BF0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% вносятся при заключении соглашения и 30</w:t>
      </w:r>
      <w:r w:rsidR="000D0BF0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% по</w:t>
      </w:r>
      <w:r w:rsidR="00C52009" w:rsidRPr="002F2DDE">
        <w:rPr>
          <w:rFonts w:ascii="Times New Roman" w:hAnsi="Times New Roman" w:cs="Times New Roman"/>
          <w:sz w:val="28"/>
          <w:szCs w:val="28"/>
        </w:rPr>
        <w:t>сле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ввод</w:t>
      </w:r>
      <w:r w:rsidR="00C52009" w:rsidRPr="002F2DDE">
        <w:rPr>
          <w:rFonts w:ascii="Times New Roman" w:hAnsi="Times New Roman" w:cs="Times New Roman"/>
          <w:sz w:val="28"/>
          <w:szCs w:val="28"/>
        </w:rPr>
        <w:t>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жилья в эксплуатацию</w:t>
      </w:r>
      <w:r w:rsidR="00C52009"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(**) - средний официальный курс НБКР </w:t>
      </w:r>
      <w:r w:rsidR="00C52009" w:rsidRPr="002F2DDE">
        <w:rPr>
          <w:rFonts w:ascii="Times New Roman" w:hAnsi="Times New Roman" w:cs="Times New Roman"/>
          <w:sz w:val="28"/>
          <w:szCs w:val="28"/>
        </w:rPr>
        <w:t>в</w:t>
      </w:r>
      <w:r w:rsidRPr="002F2DDE">
        <w:rPr>
          <w:rFonts w:ascii="Times New Roman" w:hAnsi="Times New Roman" w:cs="Times New Roman"/>
          <w:sz w:val="28"/>
          <w:szCs w:val="28"/>
        </w:rPr>
        <w:t xml:space="preserve"> 2009 год</w:t>
      </w:r>
      <w:r w:rsidR="00C52009" w:rsidRPr="002F2DDE">
        <w:rPr>
          <w:rFonts w:ascii="Times New Roman" w:hAnsi="Times New Roman" w:cs="Times New Roman"/>
          <w:sz w:val="28"/>
          <w:szCs w:val="28"/>
        </w:rPr>
        <w:t>у составлял</w:t>
      </w:r>
      <w:r w:rsidRPr="002F2DDE">
        <w:rPr>
          <w:rFonts w:ascii="Times New Roman" w:hAnsi="Times New Roman" w:cs="Times New Roman"/>
          <w:sz w:val="28"/>
          <w:szCs w:val="28"/>
        </w:rPr>
        <w:t xml:space="preserve"> 1 доллар США = 43,99 сома (21070 </w:t>
      </w:r>
      <w:r w:rsidR="006B28E7" w:rsidRPr="002F2DDE">
        <w:rPr>
          <w:rFonts w:ascii="Times New Roman" w:hAnsi="Times New Roman" w:cs="Times New Roman"/>
          <w:sz w:val="28"/>
          <w:szCs w:val="28"/>
        </w:rPr>
        <w:t>сомов)</w:t>
      </w:r>
      <w:r w:rsidRPr="002F2DDE">
        <w:rPr>
          <w:rFonts w:ascii="Times New Roman" w:hAnsi="Times New Roman" w:cs="Times New Roman"/>
          <w:sz w:val="28"/>
          <w:szCs w:val="28"/>
        </w:rPr>
        <w:t xml:space="preserve"> = 478,9</w:t>
      </w:r>
      <w:r w:rsidR="000D0BF0" w:rsidRPr="002F2DDE">
        <w:rPr>
          <w:rFonts w:ascii="Times New Roman" w:hAnsi="Times New Roman" w:cs="Times New Roman"/>
          <w:sz w:val="28"/>
          <w:szCs w:val="28"/>
        </w:rPr>
        <w:t xml:space="preserve"> долларов США.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130616" w:rsidRPr="002F2DD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130616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30616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C52009" w:rsidRPr="002F2DDE">
        <w:rPr>
          <w:rFonts w:ascii="Times New Roman" w:hAnsi="Times New Roman" w:cs="Times New Roman"/>
          <w:sz w:val="28"/>
          <w:szCs w:val="28"/>
        </w:rPr>
        <w:t xml:space="preserve">жилья </w:t>
      </w:r>
      <w:r w:rsidR="00130616" w:rsidRPr="002F2DDE">
        <w:rPr>
          <w:rFonts w:ascii="Times New Roman" w:hAnsi="Times New Roman" w:cs="Times New Roman"/>
          <w:sz w:val="28"/>
          <w:szCs w:val="28"/>
        </w:rPr>
        <w:t xml:space="preserve">с завершенностью «под ключ», </w:t>
      </w:r>
      <w:r w:rsidRPr="002F2DDE">
        <w:rPr>
          <w:rFonts w:ascii="Times New Roman" w:hAnsi="Times New Roman" w:cs="Times New Roman"/>
          <w:sz w:val="28"/>
          <w:szCs w:val="28"/>
        </w:rPr>
        <w:t>приобретаемого работниками</w:t>
      </w:r>
      <w:r w:rsidR="000D0BF0" w:rsidRPr="002F2DDE">
        <w:rPr>
          <w:rFonts w:ascii="Times New Roman" w:hAnsi="Times New Roman" w:cs="Times New Roman"/>
          <w:sz w:val="28"/>
          <w:szCs w:val="28"/>
        </w:rPr>
        <w:t>,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составляла 21070 сомов</w:t>
      </w:r>
      <w:r w:rsidR="00130616" w:rsidRPr="002F2DDE">
        <w:rPr>
          <w:rFonts w:ascii="Times New Roman" w:hAnsi="Times New Roman" w:cs="Times New Roman"/>
          <w:sz w:val="28"/>
          <w:szCs w:val="28"/>
        </w:rPr>
        <w:t>.</w:t>
      </w:r>
      <w:r w:rsidRPr="002F2DDE">
        <w:rPr>
          <w:rFonts w:ascii="Times New Roman" w:hAnsi="Times New Roman" w:cs="Times New Roman"/>
          <w:sz w:val="28"/>
          <w:szCs w:val="28"/>
        </w:rPr>
        <w:t xml:space="preserve"> Рентабельность установленной цены строительной компании составля</w:t>
      </w:r>
      <w:r w:rsidR="00130616" w:rsidRPr="002F2DDE">
        <w:rPr>
          <w:rFonts w:ascii="Times New Roman" w:hAnsi="Times New Roman" w:cs="Times New Roman"/>
          <w:sz w:val="28"/>
          <w:szCs w:val="28"/>
        </w:rPr>
        <w:t>ло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около 20-30 процентов, без учета стоимости выделяемых земельных участков, собственником которых оста</w:t>
      </w:r>
      <w:r w:rsidR="00130616" w:rsidRPr="002F2DDE">
        <w:rPr>
          <w:rFonts w:ascii="Times New Roman" w:hAnsi="Times New Roman" w:cs="Times New Roman"/>
          <w:sz w:val="28"/>
          <w:szCs w:val="28"/>
        </w:rPr>
        <w:t>валась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мэрия города Бишкек, до полного погашения стоимости жилья и создания Товарищества собственников жилья (ТСЖ). </w:t>
      </w:r>
      <w:r w:rsidR="00130616" w:rsidRPr="002F2DDE">
        <w:rPr>
          <w:rFonts w:ascii="Times New Roman" w:hAnsi="Times New Roman" w:cs="Times New Roman"/>
          <w:sz w:val="28"/>
          <w:szCs w:val="28"/>
        </w:rPr>
        <w:t>П</w:t>
      </w:r>
      <w:r w:rsidRPr="002F2DDE">
        <w:rPr>
          <w:rFonts w:ascii="Times New Roman" w:hAnsi="Times New Roman" w:cs="Times New Roman"/>
          <w:sz w:val="28"/>
          <w:szCs w:val="28"/>
        </w:rPr>
        <w:t xml:space="preserve">од строительство </w:t>
      </w:r>
      <w:r w:rsidR="00130616" w:rsidRPr="002F2DDE">
        <w:rPr>
          <w:rFonts w:ascii="Times New Roman" w:hAnsi="Times New Roman" w:cs="Times New Roman"/>
          <w:sz w:val="28"/>
          <w:szCs w:val="28"/>
        </w:rPr>
        <w:t xml:space="preserve">выделялись </w:t>
      </w:r>
      <w:r w:rsidRPr="002F2DDE">
        <w:rPr>
          <w:rFonts w:ascii="Times New Roman" w:hAnsi="Times New Roman" w:cs="Times New Roman"/>
          <w:sz w:val="28"/>
          <w:szCs w:val="28"/>
        </w:rPr>
        <w:t>участки с подведенными коммуникациями.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Вышеприведенные примеры являлись разовыми проектами, </w:t>
      </w:r>
      <w:r w:rsidR="00B93CEB" w:rsidRPr="002F2DDE">
        <w:rPr>
          <w:rFonts w:ascii="Times New Roman" w:hAnsi="Times New Roman" w:cs="Times New Roman"/>
          <w:sz w:val="28"/>
          <w:szCs w:val="28"/>
        </w:rPr>
        <w:t>свидетельствующие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, что при государственной поддержке проекты, связанные со строительством доступного жилья в </w:t>
      </w:r>
      <w:r w:rsidR="006B28E7" w:rsidRPr="002F2DDE">
        <w:rPr>
          <w:rFonts w:ascii="Times New Roman" w:hAnsi="Times New Roman" w:cs="Times New Roman"/>
          <w:sz w:val="28"/>
          <w:szCs w:val="28"/>
        </w:rPr>
        <w:t>Кыргызской Республике</w:t>
      </w:r>
      <w:r w:rsidRPr="002F2DDE">
        <w:rPr>
          <w:rFonts w:ascii="Times New Roman" w:hAnsi="Times New Roman" w:cs="Times New Roman"/>
          <w:sz w:val="28"/>
          <w:szCs w:val="28"/>
        </w:rPr>
        <w:t>, могут быть успешными.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Оценка текущей ситуации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130616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</w:t>
      </w:r>
      <w:r w:rsidR="00012644" w:rsidRPr="002F2DDE">
        <w:rPr>
          <w:rFonts w:ascii="Times New Roman" w:hAnsi="Times New Roman" w:cs="Times New Roman"/>
          <w:sz w:val="28"/>
          <w:szCs w:val="28"/>
        </w:rPr>
        <w:t>беспеченност</w:t>
      </w:r>
      <w:r w:rsidRPr="002F2DDE">
        <w:rPr>
          <w:rFonts w:ascii="Times New Roman" w:hAnsi="Times New Roman" w:cs="Times New Roman"/>
          <w:sz w:val="28"/>
          <w:szCs w:val="28"/>
        </w:rPr>
        <w:t>ь социальным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жильем населения страны является одной из основных задач, стоящих перед государством. Согласно принятой в Кыргызской Республике санитарной норме, размер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жилой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площади на одного человека </w:t>
      </w:r>
      <w:r w:rsidRPr="002F2DDE">
        <w:rPr>
          <w:rFonts w:ascii="Times New Roman" w:hAnsi="Times New Roman" w:cs="Times New Roman"/>
          <w:sz w:val="28"/>
          <w:szCs w:val="28"/>
        </w:rPr>
        <w:t>составляет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не менее 12,0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. </w:t>
      </w:r>
      <w:r w:rsidRPr="002F2DDE">
        <w:rPr>
          <w:rFonts w:ascii="Times New Roman" w:hAnsi="Times New Roman" w:cs="Times New Roman"/>
          <w:sz w:val="28"/>
          <w:szCs w:val="28"/>
        </w:rPr>
        <w:t>К примеру, в государствах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- участни</w:t>
      </w:r>
      <w:r w:rsidRPr="002F2DDE">
        <w:rPr>
          <w:rFonts w:ascii="Times New Roman" w:hAnsi="Times New Roman" w:cs="Times New Roman"/>
          <w:sz w:val="28"/>
          <w:szCs w:val="28"/>
        </w:rPr>
        <w:t>ках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СНГ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C4821" w:rsidRPr="002F2DDE">
        <w:rPr>
          <w:rFonts w:ascii="Times New Roman" w:hAnsi="Times New Roman" w:cs="Times New Roman"/>
          <w:sz w:val="28"/>
          <w:szCs w:val="28"/>
        </w:rPr>
        <w:t>эта норма составляет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- 18,0 </w:t>
      </w:r>
      <w:proofErr w:type="spellStart"/>
      <w:r w:rsidR="00012644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на человека.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По официальным данным, в 1991 году обеспеченность жильем в республике составля</w:t>
      </w:r>
      <w:r w:rsidR="00AC4821" w:rsidRPr="002F2DDE">
        <w:rPr>
          <w:rFonts w:ascii="Times New Roman" w:hAnsi="Times New Roman" w:cs="Times New Roman"/>
          <w:sz w:val="28"/>
          <w:szCs w:val="28"/>
        </w:rPr>
        <w:t xml:space="preserve">ла 12,2 </w:t>
      </w:r>
      <w:proofErr w:type="spellStart"/>
      <w:r w:rsidR="00AC4821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AC4821"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AC4821" w:rsidRPr="002F2DDE">
        <w:rPr>
          <w:rFonts w:ascii="Times New Roman" w:hAnsi="Times New Roman" w:cs="Times New Roman"/>
          <w:sz w:val="28"/>
          <w:szCs w:val="28"/>
        </w:rPr>
        <w:t xml:space="preserve"> на одного человека</w:t>
      </w:r>
      <w:r w:rsidR="00B93CEB" w:rsidRPr="002F2DDE">
        <w:rPr>
          <w:rFonts w:ascii="Times New Roman" w:hAnsi="Times New Roman" w:cs="Times New Roman"/>
          <w:sz w:val="28"/>
          <w:szCs w:val="28"/>
        </w:rPr>
        <w:t xml:space="preserve"> и</w:t>
      </w:r>
      <w:r w:rsidR="00BB213A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B93CEB" w:rsidRPr="002F2DDE">
        <w:rPr>
          <w:rFonts w:ascii="Times New Roman" w:hAnsi="Times New Roman" w:cs="Times New Roman"/>
          <w:sz w:val="28"/>
          <w:szCs w:val="28"/>
        </w:rPr>
        <w:t>в</w:t>
      </w:r>
      <w:r w:rsidR="00BB213A" w:rsidRPr="002F2DDE">
        <w:rPr>
          <w:rFonts w:ascii="Times New Roman" w:hAnsi="Times New Roman" w:cs="Times New Roman"/>
          <w:sz w:val="28"/>
          <w:szCs w:val="28"/>
        </w:rPr>
        <w:t xml:space="preserve"> настоящее время этот показатель остаётся на том же уровне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C4821" w:rsidRPr="002F2DDE">
        <w:rPr>
          <w:rFonts w:ascii="Times New Roman" w:hAnsi="Times New Roman" w:cs="Times New Roman"/>
          <w:sz w:val="28"/>
          <w:szCs w:val="28"/>
        </w:rPr>
        <w:t>Максимальный показатель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C4821" w:rsidRPr="002F2DDE">
        <w:rPr>
          <w:rFonts w:ascii="Times New Roman" w:hAnsi="Times New Roman" w:cs="Times New Roman"/>
          <w:sz w:val="28"/>
          <w:szCs w:val="28"/>
        </w:rPr>
        <w:t>о</w:t>
      </w:r>
      <w:r w:rsidRPr="002F2DDE">
        <w:rPr>
          <w:rFonts w:ascii="Times New Roman" w:hAnsi="Times New Roman" w:cs="Times New Roman"/>
          <w:sz w:val="28"/>
          <w:szCs w:val="28"/>
        </w:rPr>
        <w:t>беспеченност</w:t>
      </w:r>
      <w:r w:rsidR="00AC4821" w:rsidRPr="002F2DDE">
        <w:rPr>
          <w:rFonts w:ascii="Times New Roman" w:hAnsi="Times New Roman" w:cs="Times New Roman"/>
          <w:sz w:val="28"/>
          <w:szCs w:val="28"/>
        </w:rPr>
        <w:t>и</w:t>
      </w:r>
      <w:r w:rsidRPr="002F2DDE">
        <w:rPr>
          <w:rFonts w:ascii="Times New Roman" w:hAnsi="Times New Roman" w:cs="Times New Roman"/>
          <w:sz w:val="28"/>
          <w:szCs w:val="28"/>
        </w:rPr>
        <w:t xml:space="preserve"> граждан жильем</w:t>
      </w:r>
      <w:r w:rsidR="00AC4821" w:rsidRPr="002F2DDE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C4821" w:rsidRPr="002F2DDE">
        <w:rPr>
          <w:rFonts w:ascii="Times New Roman" w:hAnsi="Times New Roman" w:cs="Times New Roman"/>
          <w:sz w:val="28"/>
          <w:szCs w:val="28"/>
        </w:rPr>
        <w:t>за последние 25 лет составлял</w:t>
      </w:r>
      <w:r w:rsidRPr="002F2DDE">
        <w:rPr>
          <w:rFonts w:ascii="Times New Roman" w:hAnsi="Times New Roman" w:cs="Times New Roman"/>
          <w:sz w:val="28"/>
          <w:szCs w:val="28"/>
        </w:rPr>
        <w:t xml:space="preserve"> 15,7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F2DDE">
        <w:rPr>
          <w:rFonts w:ascii="Times New Roman" w:hAnsi="Times New Roman" w:cs="Times New Roman"/>
          <w:sz w:val="28"/>
          <w:szCs w:val="28"/>
        </w:rPr>
        <w:t xml:space="preserve"> в 2010 году (диаграмма 2).</w:t>
      </w:r>
    </w:p>
    <w:p w:rsidR="005819B4" w:rsidRDefault="005819B4" w:rsidP="00AC4821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C4821" w:rsidRPr="002F2DDE" w:rsidRDefault="007869D7" w:rsidP="00AC4821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Диаграмма 2</w:t>
      </w:r>
    </w:p>
    <w:p w:rsidR="00903FD1" w:rsidRPr="002F2DDE" w:rsidRDefault="00903FD1" w:rsidP="00AC4821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i/>
        </w:rPr>
      </w:pPr>
    </w:p>
    <w:p w:rsidR="00012644" w:rsidRPr="002F2DDE" w:rsidRDefault="00AC4821" w:rsidP="00E031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Показатель о</w:t>
      </w:r>
      <w:r w:rsidR="00012644" w:rsidRPr="002F2DDE">
        <w:rPr>
          <w:rFonts w:ascii="Times New Roman" w:hAnsi="Times New Roman" w:cs="Times New Roman"/>
          <w:i/>
          <w:sz w:val="28"/>
          <w:szCs w:val="28"/>
        </w:rPr>
        <w:t>беспеченност</w:t>
      </w:r>
      <w:r w:rsidRPr="002F2DDE">
        <w:rPr>
          <w:rFonts w:ascii="Times New Roman" w:hAnsi="Times New Roman" w:cs="Times New Roman"/>
          <w:i/>
          <w:sz w:val="28"/>
          <w:szCs w:val="28"/>
        </w:rPr>
        <w:t>и</w:t>
      </w:r>
      <w:r w:rsidR="00012644" w:rsidRPr="002F2DDE">
        <w:rPr>
          <w:rFonts w:ascii="Times New Roman" w:hAnsi="Times New Roman" w:cs="Times New Roman"/>
          <w:i/>
          <w:sz w:val="28"/>
          <w:szCs w:val="28"/>
        </w:rPr>
        <w:t xml:space="preserve"> жильем в Кыргызской Республике и</w:t>
      </w:r>
      <w:r w:rsidRPr="002F2DDE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012644" w:rsidRPr="002F2DDE">
        <w:rPr>
          <w:rFonts w:ascii="Times New Roman" w:hAnsi="Times New Roman" w:cs="Times New Roman"/>
          <w:i/>
          <w:sz w:val="28"/>
          <w:szCs w:val="28"/>
        </w:rPr>
        <w:t xml:space="preserve"> других странах, </w:t>
      </w:r>
      <w:proofErr w:type="spellStart"/>
      <w:r w:rsidR="00012644" w:rsidRPr="002F2DDE">
        <w:rPr>
          <w:rFonts w:ascii="Times New Roman" w:hAnsi="Times New Roman" w:cs="Times New Roman"/>
          <w:i/>
          <w:sz w:val="28"/>
          <w:szCs w:val="28"/>
        </w:rPr>
        <w:t>кв</w:t>
      </w:r>
      <w:proofErr w:type="gramStart"/>
      <w:r w:rsidR="00012644" w:rsidRPr="002F2DDE">
        <w:rPr>
          <w:rFonts w:ascii="Times New Roman" w:hAnsi="Times New Roman" w:cs="Times New Roman"/>
          <w:i/>
          <w:sz w:val="28"/>
          <w:szCs w:val="28"/>
        </w:rPr>
        <w:t>.м</w:t>
      </w:r>
      <w:proofErr w:type="spellEnd"/>
      <w:proofErr w:type="gramEnd"/>
      <w:r w:rsidR="00012644" w:rsidRPr="002F2DDE">
        <w:rPr>
          <w:rFonts w:ascii="Times New Roman" w:hAnsi="Times New Roman" w:cs="Times New Roman"/>
          <w:i/>
          <w:sz w:val="28"/>
          <w:szCs w:val="28"/>
        </w:rPr>
        <w:t xml:space="preserve"> площади на 1 чел.</w:t>
      </w:r>
    </w:p>
    <w:p w:rsidR="00D20EB0" w:rsidRPr="002F2DDE" w:rsidRDefault="00A87FD0" w:rsidP="00E031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F2DDE">
        <w:rPr>
          <w:rFonts w:ascii="Times New Roman" w:hAnsi="Times New Roman"/>
          <w:noProof/>
          <w:sz w:val="28"/>
          <w:szCs w:val="28"/>
          <w:lang w:val="en-GB" w:eastAsia="en-GB"/>
        </w:rPr>
        <w:drawing>
          <wp:inline distT="0" distB="0" distL="0" distR="0">
            <wp:extent cx="4229100" cy="1419225"/>
            <wp:effectExtent l="0" t="0" r="0" b="0"/>
            <wp:docPr id="35" name="Объект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 xml:space="preserve">Для сравнения: в 2012 году </w:t>
      </w:r>
      <w:r w:rsidR="002E7CAE" w:rsidRPr="002F2DDE">
        <w:rPr>
          <w:rFonts w:ascii="Times New Roman" w:hAnsi="Times New Roman" w:cs="Times New Roman"/>
          <w:sz w:val="28"/>
          <w:szCs w:val="28"/>
        </w:rPr>
        <w:t>в Республике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Беларус</w:t>
      </w:r>
      <w:r w:rsidR="002E7CAE" w:rsidRPr="002F2DDE">
        <w:rPr>
          <w:rFonts w:ascii="Times New Roman" w:hAnsi="Times New Roman" w:cs="Times New Roman"/>
          <w:sz w:val="28"/>
          <w:szCs w:val="28"/>
        </w:rPr>
        <w:t>ь на одного человека приходилось</w:t>
      </w:r>
      <w:r w:rsidRPr="002F2DDE">
        <w:rPr>
          <w:rFonts w:ascii="Times New Roman" w:hAnsi="Times New Roman" w:cs="Times New Roman"/>
          <w:sz w:val="28"/>
          <w:szCs w:val="28"/>
        </w:rPr>
        <w:t xml:space="preserve"> 25,4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8758AD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E7CAE" w:rsidRPr="002F2DDE">
        <w:rPr>
          <w:rFonts w:ascii="Times New Roman" w:hAnsi="Times New Roman" w:cs="Times New Roman"/>
          <w:sz w:val="28"/>
          <w:szCs w:val="28"/>
        </w:rPr>
        <w:t>жилья</w:t>
      </w:r>
      <w:r w:rsidRPr="002F2DDE">
        <w:rPr>
          <w:rFonts w:ascii="Times New Roman" w:hAnsi="Times New Roman" w:cs="Times New Roman"/>
          <w:sz w:val="28"/>
          <w:szCs w:val="28"/>
        </w:rPr>
        <w:t xml:space="preserve">, </w:t>
      </w:r>
      <w:r w:rsidR="002E7CAE" w:rsidRPr="002F2DDE">
        <w:rPr>
          <w:rFonts w:ascii="Times New Roman" w:hAnsi="Times New Roman" w:cs="Times New Roman"/>
          <w:sz w:val="28"/>
          <w:szCs w:val="28"/>
        </w:rPr>
        <w:t xml:space="preserve">в </w:t>
      </w:r>
      <w:r w:rsidRPr="002F2DDE">
        <w:rPr>
          <w:rFonts w:ascii="Times New Roman" w:hAnsi="Times New Roman" w:cs="Times New Roman"/>
          <w:sz w:val="28"/>
          <w:szCs w:val="28"/>
        </w:rPr>
        <w:t xml:space="preserve">России - 23,4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, </w:t>
      </w:r>
      <w:r w:rsidR="002E7CAE" w:rsidRPr="002F2DDE">
        <w:rPr>
          <w:rFonts w:ascii="Times New Roman" w:hAnsi="Times New Roman" w:cs="Times New Roman"/>
          <w:sz w:val="28"/>
          <w:szCs w:val="28"/>
        </w:rPr>
        <w:t xml:space="preserve">в </w:t>
      </w:r>
      <w:r w:rsidRPr="002F2DDE">
        <w:rPr>
          <w:rFonts w:ascii="Times New Roman" w:hAnsi="Times New Roman" w:cs="Times New Roman"/>
          <w:sz w:val="28"/>
          <w:szCs w:val="28"/>
        </w:rPr>
        <w:t>Казахстан</w:t>
      </w:r>
      <w:r w:rsidR="002E7CAE" w:rsidRPr="002F2DDE">
        <w:rPr>
          <w:rFonts w:ascii="Times New Roman" w:hAnsi="Times New Roman" w:cs="Times New Roman"/>
          <w:sz w:val="28"/>
          <w:szCs w:val="28"/>
        </w:rPr>
        <w:t>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- 19,6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, </w:t>
      </w:r>
      <w:r w:rsidR="002E7CAE" w:rsidRPr="002F2DDE">
        <w:rPr>
          <w:rFonts w:ascii="Times New Roman" w:hAnsi="Times New Roman" w:cs="Times New Roman"/>
          <w:sz w:val="28"/>
          <w:szCs w:val="28"/>
        </w:rPr>
        <w:t xml:space="preserve">в </w:t>
      </w:r>
      <w:r w:rsidRPr="002F2DDE">
        <w:rPr>
          <w:rFonts w:ascii="Times New Roman" w:hAnsi="Times New Roman" w:cs="Times New Roman"/>
          <w:sz w:val="28"/>
          <w:szCs w:val="28"/>
        </w:rPr>
        <w:t>Кита</w:t>
      </w:r>
      <w:r w:rsidR="002E7CAE" w:rsidRPr="002F2DDE">
        <w:rPr>
          <w:rFonts w:ascii="Times New Roman" w:hAnsi="Times New Roman" w:cs="Times New Roman"/>
          <w:sz w:val="28"/>
          <w:szCs w:val="28"/>
        </w:rPr>
        <w:t>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- 27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. В </w:t>
      </w:r>
      <w:r w:rsidR="002E7CAE" w:rsidRPr="002F2DDE">
        <w:rPr>
          <w:rFonts w:ascii="Times New Roman" w:hAnsi="Times New Roman" w:cs="Times New Roman"/>
          <w:sz w:val="28"/>
          <w:szCs w:val="28"/>
        </w:rPr>
        <w:t>других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странах эти показатели еще выше: в Норвегии - 74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 (2006 г.), США - 69,7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 (2010 г.), Дании - 50,6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 (2003 г.).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Для достижения показателей обеспеченности жильем </w:t>
      </w:r>
      <w:r w:rsidR="00B93CEB" w:rsidRPr="002F2DDE">
        <w:rPr>
          <w:rFonts w:ascii="Times New Roman" w:hAnsi="Times New Roman" w:cs="Times New Roman"/>
          <w:sz w:val="28"/>
          <w:szCs w:val="28"/>
        </w:rPr>
        <w:t xml:space="preserve">в Кыргызской Республике </w:t>
      </w:r>
      <w:r w:rsidRPr="002F2DDE">
        <w:rPr>
          <w:rFonts w:ascii="Times New Roman" w:hAnsi="Times New Roman" w:cs="Times New Roman"/>
          <w:sz w:val="28"/>
          <w:szCs w:val="28"/>
        </w:rPr>
        <w:t xml:space="preserve">до уровня соседних республик (18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2F2DDE">
        <w:rPr>
          <w:rFonts w:ascii="Times New Roman" w:hAnsi="Times New Roman" w:cs="Times New Roman"/>
          <w:sz w:val="28"/>
          <w:szCs w:val="28"/>
        </w:rPr>
        <w:t xml:space="preserve"> на человека) требуется построить жилье общей площадью 30,25 млн.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 (около 7446 крупнопанельных многоквартирных домов).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F2DDE">
        <w:rPr>
          <w:rFonts w:ascii="Times New Roman" w:hAnsi="Times New Roman" w:cs="Times New Roman"/>
          <w:sz w:val="28"/>
          <w:szCs w:val="28"/>
        </w:rPr>
        <w:t>По показателям индекса доступности жилья ООН, рассчитываемому как отношение медианной стоимости жилья к медианному размеру дохода домохозяйства за год, Кыргызская Республика заметно отстает от соседних стран (диаграмма 3).</w:t>
      </w:r>
      <w:proofErr w:type="gramEnd"/>
    </w:p>
    <w:p w:rsidR="002E7CAE" w:rsidRPr="002F2DDE" w:rsidRDefault="007869D7" w:rsidP="002E7CAE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Диаграмма 3</w:t>
      </w:r>
    </w:p>
    <w:p w:rsidR="00903FD1" w:rsidRPr="002F2DDE" w:rsidRDefault="00903FD1" w:rsidP="002E7CAE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3"/>
      </w:tblGrid>
      <w:tr w:rsidR="002E7CAE" w:rsidRPr="002F2DDE" w:rsidTr="002E7CAE">
        <w:tc>
          <w:tcPr>
            <w:tcW w:w="4673" w:type="dxa"/>
          </w:tcPr>
          <w:p w:rsidR="002E7CAE" w:rsidRPr="002F2DDE" w:rsidRDefault="002E7CAE" w:rsidP="002E7CA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2DD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Индекс доступности жилья (квартир) без учета потребительского бюджета </w:t>
            </w:r>
          </w:p>
        </w:tc>
        <w:tc>
          <w:tcPr>
            <w:tcW w:w="4673" w:type="dxa"/>
          </w:tcPr>
          <w:p w:rsidR="002E7CAE" w:rsidRPr="002F2DDE" w:rsidRDefault="002E7CAE" w:rsidP="002E7CAE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F2DD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Индекс доступности жилья (квартир) с учетом минимального потребительского бюджета </w:t>
            </w:r>
          </w:p>
        </w:tc>
      </w:tr>
    </w:tbl>
    <w:p w:rsidR="004F6949" w:rsidRPr="002F2DDE" w:rsidRDefault="00A87FD0" w:rsidP="00E03172">
      <w:pPr>
        <w:spacing w:after="0" w:line="240" w:lineRule="auto"/>
      </w:pPr>
      <w:r w:rsidRPr="002F2DDE">
        <w:rPr>
          <w:rFonts w:ascii="Times New Roman" w:hAnsi="Times New Roman"/>
          <w:noProof/>
          <w:sz w:val="20"/>
          <w:szCs w:val="28"/>
          <w:lang w:val="en-GB" w:eastAsia="en-GB"/>
        </w:rPr>
        <w:drawing>
          <wp:inline distT="0" distB="0" distL="0" distR="0">
            <wp:extent cx="2868930" cy="1459865"/>
            <wp:effectExtent l="0" t="0" r="0" b="0"/>
            <wp:docPr id="3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2F2DDE">
        <w:rPr>
          <w:rFonts w:ascii="Times New Roman" w:hAnsi="Times New Roman"/>
          <w:noProof/>
          <w:lang w:val="en-GB" w:eastAsia="en-GB"/>
        </w:rPr>
        <w:drawing>
          <wp:inline distT="0" distB="0" distL="0" distR="0">
            <wp:extent cx="2776855" cy="1644015"/>
            <wp:effectExtent l="0" t="0" r="0" b="0"/>
            <wp:docPr id="4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F2DDE">
        <w:rPr>
          <w:rFonts w:ascii="Times New Roman" w:hAnsi="Times New Roman" w:cs="Times New Roman"/>
          <w:sz w:val="28"/>
          <w:szCs w:val="28"/>
        </w:rPr>
        <w:t>По итогам 2013 года в Кыргызстане семье с минимальным потребительским бюджетом 13797,6 сома (60,4</w:t>
      </w:r>
      <w:r w:rsidR="00B93CEB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% от совокупного дохода семьи)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E7CAE" w:rsidRPr="002F2DDE">
        <w:rPr>
          <w:rFonts w:ascii="Times New Roman" w:hAnsi="Times New Roman" w:cs="Times New Roman"/>
          <w:sz w:val="28"/>
          <w:szCs w:val="28"/>
        </w:rPr>
        <w:t>потребуется 21 год, чтобы накопить средства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для приобретения жилья (с учетом нерегистрируемых доходов - 11,2 </w:t>
      </w:r>
      <w:r w:rsidR="002E7CAE" w:rsidRPr="002F2DDE">
        <w:rPr>
          <w:rFonts w:ascii="Times New Roman" w:hAnsi="Times New Roman" w:cs="Times New Roman"/>
          <w:sz w:val="28"/>
          <w:szCs w:val="28"/>
        </w:rPr>
        <w:t>года</w:t>
      </w:r>
      <w:r w:rsidRPr="002F2DDE">
        <w:rPr>
          <w:rFonts w:ascii="Times New Roman" w:hAnsi="Times New Roman" w:cs="Times New Roman"/>
          <w:sz w:val="28"/>
          <w:szCs w:val="28"/>
        </w:rPr>
        <w:t>), тогда как в Казахстане (без учета нерегистрируемых доходов по состоянию на 2013 год) - 4 года и в России (без учета нерегистрируемых доходов по состоянию на 2013 год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>) - 6,8 лет.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Несмотря на создание в Кыргызской Республике основ функционирования рынка жилой недвижимости, приобрести жилье с использованием рыночных механизмов в настоящее время способ</w:t>
      </w:r>
      <w:r w:rsidR="00B93CEB" w:rsidRPr="002F2DDE">
        <w:rPr>
          <w:rFonts w:ascii="Times New Roman" w:hAnsi="Times New Roman" w:cs="Times New Roman"/>
          <w:sz w:val="28"/>
          <w:szCs w:val="28"/>
        </w:rPr>
        <w:t>е</w:t>
      </w:r>
      <w:r w:rsidR="007869D7" w:rsidRPr="002F2DDE">
        <w:rPr>
          <w:rFonts w:ascii="Times New Roman" w:hAnsi="Times New Roman" w:cs="Times New Roman"/>
          <w:sz w:val="28"/>
          <w:szCs w:val="28"/>
        </w:rPr>
        <w:t>н</w:t>
      </w:r>
      <w:r w:rsidRPr="002F2DDE">
        <w:rPr>
          <w:rFonts w:ascii="Times New Roman" w:hAnsi="Times New Roman" w:cs="Times New Roman"/>
          <w:sz w:val="28"/>
          <w:szCs w:val="28"/>
        </w:rPr>
        <w:t xml:space="preserve"> только ограниченный к</w:t>
      </w:r>
      <w:r w:rsidR="007869D7" w:rsidRPr="002F2DDE">
        <w:rPr>
          <w:rFonts w:ascii="Times New Roman" w:hAnsi="Times New Roman" w:cs="Times New Roman"/>
          <w:sz w:val="28"/>
          <w:szCs w:val="28"/>
        </w:rPr>
        <w:t>онтингент</w:t>
      </w:r>
      <w:r w:rsidR="00675471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B93CEB" w:rsidRPr="002F2DDE">
        <w:rPr>
          <w:rFonts w:ascii="Times New Roman" w:hAnsi="Times New Roman" w:cs="Times New Roman"/>
          <w:sz w:val="28"/>
          <w:szCs w:val="28"/>
        </w:rPr>
        <w:t>граждан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</w:t>
      </w:r>
      <w:r w:rsidR="007869D7" w:rsidRPr="002F2DDE">
        <w:rPr>
          <w:rFonts w:ascii="Times New Roman" w:hAnsi="Times New Roman" w:cs="Times New Roman"/>
          <w:sz w:val="28"/>
          <w:szCs w:val="28"/>
        </w:rPr>
        <w:t xml:space="preserve"> относительно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высоким уровнем доходов.</w:t>
      </w:r>
    </w:p>
    <w:p w:rsidR="00012644" w:rsidRPr="002F2DDE" w:rsidRDefault="005C4CCE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</w:t>
      </w:r>
      <w:r w:rsidR="00012644" w:rsidRPr="002F2DDE">
        <w:rPr>
          <w:rFonts w:ascii="Times New Roman" w:hAnsi="Times New Roman" w:cs="Times New Roman"/>
          <w:sz w:val="28"/>
          <w:szCs w:val="28"/>
        </w:rPr>
        <w:t>рименени</w:t>
      </w:r>
      <w:r w:rsidRPr="002F2DDE">
        <w:rPr>
          <w:rFonts w:ascii="Times New Roman" w:hAnsi="Times New Roman" w:cs="Times New Roman"/>
          <w:sz w:val="28"/>
          <w:szCs w:val="28"/>
        </w:rPr>
        <w:t>е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современных материалов и строительных норм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12644" w:rsidRPr="002F2DDE">
        <w:rPr>
          <w:rFonts w:ascii="Times New Roman" w:hAnsi="Times New Roman" w:cs="Times New Roman"/>
          <w:sz w:val="28"/>
          <w:szCs w:val="28"/>
        </w:rPr>
        <w:t>без какого-либо ущ</w:t>
      </w:r>
      <w:r w:rsidR="00B93CEB" w:rsidRPr="002F2DDE">
        <w:rPr>
          <w:rFonts w:ascii="Times New Roman" w:hAnsi="Times New Roman" w:cs="Times New Roman"/>
          <w:sz w:val="28"/>
          <w:szCs w:val="28"/>
        </w:rPr>
        <w:t>ерба для качества строительства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позволяет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существенно </w:t>
      </w:r>
      <w:r w:rsidRPr="002F2DDE">
        <w:rPr>
          <w:rFonts w:ascii="Times New Roman" w:hAnsi="Times New Roman" w:cs="Times New Roman"/>
          <w:sz w:val="28"/>
          <w:szCs w:val="28"/>
        </w:rPr>
        <w:t>снизить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себестоимость </w:t>
      </w:r>
      <w:r w:rsidRPr="002F2DDE">
        <w:rPr>
          <w:rFonts w:ascii="Times New Roman" w:hAnsi="Times New Roman" w:cs="Times New Roman"/>
          <w:sz w:val="28"/>
          <w:szCs w:val="28"/>
        </w:rPr>
        <w:t>возводимого в Кыргызстане жилья, как</w:t>
      </w:r>
      <w:r w:rsidR="008758AD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6B28E7" w:rsidRPr="002F2DDE">
        <w:rPr>
          <w:rFonts w:ascii="Times New Roman" w:hAnsi="Times New Roman" w:cs="Times New Roman"/>
          <w:sz w:val="28"/>
          <w:szCs w:val="28"/>
        </w:rPr>
        <w:t>в городах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так и </w:t>
      </w:r>
      <w:r w:rsidRPr="002F2DDE">
        <w:rPr>
          <w:rFonts w:ascii="Times New Roman" w:hAnsi="Times New Roman" w:cs="Times New Roman"/>
          <w:sz w:val="28"/>
          <w:szCs w:val="28"/>
        </w:rPr>
        <w:t>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сельской местности.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 условиях, когда для частных строительных компаний на первый план выходит норма прибыльности реализуемых ими проектов, государство будет выступать в роли заказчика по строительству жилья из </w:t>
      </w:r>
      <w:r w:rsidRPr="002F2DDE">
        <w:rPr>
          <w:rFonts w:ascii="Times New Roman" w:hAnsi="Times New Roman" w:cs="Times New Roman"/>
          <w:sz w:val="28"/>
          <w:szCs w:val="28"/>
        </w:rPr>
        <w:lastRenderedPageBreak/>
        <w:t>доступного ценового сегмента. Данный подход позволит государству начать решение жилищного вопроса в целом, и в первую очередь для целевых групп, указанных в настоящей Программе.</w:t>
      </w:r>
    </w:p>
    <w:p w:rsidR="00012644" w:rsidRPr="002F2DDE" w:rsidRDefault="00E31855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Несмотря на наличие системы и</w:t>
      </w:r>
      <w:r w:rsidR="00012644" w:rsidRPr="002F2DDE">
        <w:rPr>
          <w:rFonts w:ascii="Times New Roman" w:hAnsi="Times New Roman" w:cs="Times New Roman"/>
          <w:sz w:val="28"/>
          <w:szCs w:val="28"/>
        </w:rPr>
        <w:t>потечно</w:t>
      </w:r>
      <w:r w:rsidRPr="002F2DDE">
        <w:rPr>
          <w:rFonts w:ascii="Times New Roman" w:hAnsi="Times New Roman" w:cs="Times New Roman"/>
          <w:sz w:val="28"/>
          <w:szCs w:val="28"/>
        </w:rPr>
        <w:t>го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кредитовани</w:t>
      </w:r>
      <w:r w:rsidRPr="002F2DDE">
        <w:rPr>
          <w:rFonts w:ascii="Times New Roman" w:hAnsi="Times New Roman" w:cs="Times New Roman"/>
          <w:sz w:val="28"/>
          <w:szCs w:val="28"/>
        </w:rPr>
        <w:t>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в Кыргызстане</w:t>
      </w:r>
      <w:r w:rsidR="00B93CEB" w:rsidRPr="002F2DDE">
        <w:rPr>
          <w:rFonts w:ascii="Times New Roman" w:hAnsi="Times New Roman" w:cs="Times New Roman"/>
          <w:sz w:val="28"/>
          <w:szCs w:val="28"/>
        </w:rPr>
        <w:t xml:space="preserve"> и увеличение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банков, предлагающих ипотеку, условия ипотеки остаются неприемлемыми для большинства граждан страны.</w:t>
      </w:r>
    </w:p>
    <w:p w:rsidR="00E31855" w:rsidRPr="002F2DDE" w:rsidRDefault="00E31855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31855" w:rsidRPr="002F2DDE" w:rsidRDefault="00E31855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Диаграмма 4</w:t>
      </w:r>
    </w:p>
    <w:p w:rsidR="00903FD1" w:rsidRPr="002F2DDE" w:rsidRDefault="00903FD1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E0317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Динамика выданных ипотечных кредитов банками Кыргызстана</w:t>
      </w:r>
    </w:p>
    <w:p w:rsidR="00763FAD" w:rsidRPr="002F2DDE" w:rsidRDefault="00A87FD0" w:rsidP="00E031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/>
          <w:noProof/>
          <w:sz w:val="28"/>
          <w:lang w:val="en-GB" w:eastAsia="en-GB"/>
        </w:rPr>
        <w:drawing>
          <wp:inline distT="0" distB="0" distL="0" distR="0">
            <wp:extent cx="5349875" cy="2452860"/>
            <wp:effectExtent l="0" t="0" r="3175" b="508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398" cy="247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D1" w:rsidRPr="002F2DDE" w:rsidRDefault="00903FD1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31855" w:rsidRPr="002F2DDE" w:rsidRDefault="00E31855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Диаграмма 5</w:t>
      </w:r>
    </w:p>
    <w:p w:rsidR="00903FD1" w:rsidRPr="002F2DDE" w:rsidRDefault="00903FD1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E03172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Динамика процентных ставок банков по ипотеке</w:t>
      </w:r>
    </w:p>
    <w:p w:rsidR="00763FAD" w:rsidRPr="002F2DDE" w:rsidRDefault="00A87FD0" w:rsidP="00E031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/>
          <w:noProof/>
          <w:sz w:val="28"/>
          <w:lang w:val="en-GB" w:eastAsia="en-GB"/>
        </w:rPr>
        <w:drawing>
          <wp:inline distT="0" distB="0" distL="0" distR="0">
            <wp:extent cx="5296535" cy="2552526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632" cy="2567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644" w:rsidRPr="002F2DDE" w:rsidRDefault="00E3185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Показатели динамики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показывают, что в банковской системе превалирует выдача ипотечных кредитов в иностранной валюте, что объясняется стремлением банков переложить валютные риски на заемщиков.</w:t>
      </w:r>
    </w:p>
    <w:p w:rsidR="00012644" w:rsidRPr="002F2DDE" w:rsidRDefault="00E31855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12644" w:rsidRPr="002F2DDE">
        <w:rPr>
          <w:rFonts w:ascii="Times New Roman" w:hAnsi="Times New Roman" w:cs="Times New Roman"/>
          <w:sz w:val="28"/>
          <w:szCs w:val="28"/>
        </w:rPr>
        <w:t>тмечается также положительная динамика рост</w:t>
      </w:r>
      <w:r w:rsidRPr="002F2DDE">
        <w:rPr>
          <w:rFonts w:ascii="Times New Roman" w:hAnsi="Times New Roman" w:cs="Times New Roman"/>
          <w:sz w:val="28"/>
          <w:szCs w:val="28"/>
        </w:rPr>
        <w:t>а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портфеля ипотечных кредитов в целом, </w:t>
      </w:r>
      <w:proofErr w:type="gramStart"/>
      <w:r w:rsidR="00012644" w:rsidRPr="002F2DDE">
        <w:rPr>
          <w:rFonts w:ascii="Times New Roman" w:hAnsi="Times New Roman" w:cs="Times New Roman"/>
          <w:sz w:val="28"/>
          <w:szCs w:val="28"/>
        </w:rPr>
        <w:t>обусловлен</w:t>
      </w:r>
      <w:r w:rsidRPr="002F2DDE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прежде всего сохраняющимися высокими темпами роста вновь выданных ипотечных кредитов в иностранной валюте.</w:t>
      </w:r>
    </w:p>
    <w:p w:rsidR="00012644" w:rsidRPr="002F2DDE" w:rsidRDefault="00E3185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Результаты и</w:t>
      </w:r>
      <w:r w:rsidR="00012644" w:rsidRPr="002F2DDE">
        <w:rPr>
          <w:rFonts w:ascii="Times New Roman" w:hAnsi="Times New Roman" w:cs="Times New Roman"/>
          <w:sz w:val="28"/>
          <w:szCs w:val="28"/>
        </w:rPr>
        <w:t>сследовани</w:t>
      </w:r>
      <w:r w:rsidRPr="002F2DDE">
        <w:rPr>
          <w:rFonts w:ascii="Times New Roman" w:hAnsi="Times New Roman" w:cs="Times New Roman"/>
          <w:sz w:val="28"/>
          <w:szCs w:val="28"/>
        </w:rPr>
        <w:t>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банк</w:t>
      </w:r>
      <w:r w:rsidRPr="002F2DDE">
        <w:rPr>
          <w:rFonts w:ascii="Times New Roman" w:hAnsi="Times New Roman" w:cs="Times New Roman"/>
          <w:sz w:val="28"/>
          <w:szCs w:val="28"/>
        </w:rPr>
        <w:t>ами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ипотечны</w:t>
      </w:r>
      <w:r w:rsidRPr="002F2DDE">
        <w:rPr>
          <w:rFonts w:ascii="Times New Roman" w:hAnsi="Times New Roman" w:cs="Times New Roman"/>
          <w:sz w:val="28"/>
          <w:szCs w:val="28"/>
        </w:rPr>
        <w:t>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кредит</w:t>
      </w:r>
      <w:r w:rsidRPr="002F2DDE">
        <w:rPr>
          <w:rFonts w:ascii="Times New Roman" w:hAnsi="Times New Roman" w:cs="Times New Roman"/>
          <w:sz w:val="28"/>
          <w:szCs w:val="28"/>
        </w:rPr>
        <w:t>ов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приведены в таблице 3.</w:t>
      </w:r>
    </w:p>
    <w:p w:rsidR="00E31855" w:rsidRPr="002F2DDE" w:rsidRDefault="00012644" w:rsidP="00E31855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 xml:space="preserve">Таблица 3 </w:t>
      </w:r>
    </w:p>
    <w:p w:rsidR="00E31855" w:rsidRPr="002F2DDE" w:rsidRDefault="00E31855" w:rsidP="00E31855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E31855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Условия ипотечного кредитования коммерческих банков в октябре 2014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1"/>
        <w:gridCol w:w="1230"/>
        <w:gridCol w:w="1456"/>
        <w:gridCol w:w="2107"/>
        <w:gridCol w:w="2693"/>
      </w:tblGrid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Банк 1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Банк 2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Банк 3</w:t>
            </w:r>
          </w:p>
        </w:tc>
      </w:tr>
      <w:tr w:rsidR="00012644" w:rsidRPr="002F2DDE" w:rsidTr="00E31855">
        <w:tc>
          <w:tcPr>
            <w:tcW w:w="9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 кредита</w:t>
            </w: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сомах</w:t>
            </w:r>
          </w:p>
        </w:tc>
        <w:tc>
          <w:tcPr>
            <w:tcW w:w="336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Временно выдача приостановлена</w:t>
            </w:r>
          </w:p>
        </w:tc>
      </w:tr>
      <w:tr w:rsidR="00012644" w:rsidRPr="002F2DDE" w:rsidTr="00E31855">
        <w:tc>
          <w:tcPr>
            <w:tcW w:w="0" w:type="auto"/>
            <w:vMerge/>
            <w:vAlign w:val="center"/>
            <w:hideMark/>
          </w:tcPr>
          <w:p w:rsidR="00012644" w:rsidRPr="002F2DDE" w:rsidRDefault="00012644" w:rsidP="00E03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740536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долл. США</w:t>
            </w:r>
          </w:p>
        </w:tc>
        <w:tc>
          <w:tcPr>
            <w:tcW w:w="7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5000 до 150000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740536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012644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еограниченно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10000-100000 долларов США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Собственные средства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40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30%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менее 40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Срок кредита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3 до 10 лет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10 лет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10 лет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Процентная ставка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17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до 20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долларов США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%-27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годовых (в сомах)</w:t>
            </w:r>
            <w:proofErr w:type="gramEnd"/>
          </w:p>
          <w:p w:rsidR="00012644" w:rsidRPr="002F2DDE" w:rsidRDefault="00012644" w:rsidP="00B93C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от 21</w:t>
            </w:r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%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-23</w:t>
            </w:r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%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годовых (в долларах США)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годовых (в сомах)</w:t>
            </w:r>
            <w:proofErr w:type="gramEnd"/>
          </w:p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17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годовых в долларах США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Залоговое обеспечение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Недвижимость, имеются территориальные ограничения по объектам недвижимости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Недвижимость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Недвижимость, имеются территориальные ограничения по объектам недвижимости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Страхование залогового обеспечения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Обязательно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счет Банка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Требования к уровню дохода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Ежемесячный взнос по кредиту не должен превышать 60% от чистого дохода семьи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Индивидуально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Индивидуально</w:t>
            </w:r>
          </w:p>
        </w:tc>
      </w:tr>
      <w:tr w:rsidR="00012644" w:rsidRPr="002F2DDE" w:rsidTr="00E31855">
        <w:tc>
          <w:tcPr>
            <w:tcW w:w="9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Погашение</w:t>
            </w:r>
          </w:p>
        </w:tc>
        <w:tc>
          <w:tcPr>
            <w:tcW w:w="145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Ежемесячно, равными взносами</w:t>
            </w:r>
          </w:p>
        </w:tc>
        <w:tc>
          <w:tcPr>
            <w:tcW w:w="11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Ежемесячно, равными взносами</w:t>
            </w:r>
          </w:p>
        </w:tc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Ежемесячно, равными взносами</w:t>
            </w:r>
          </w:p>
        </w:tc>
      </w:tr>
    </w:tbl>
    <w:p w:rsidR="00012644" w:rsidRPr="002F2DDE" w:rsidRDefault="00740536" w:rsidP="00740536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>Анализ условий ипотеки, выдаваемых банками, свидетельствует о доступности лишь для ограниченного контингента людей с относительно высоким уровнем заработных плат (таблица 4).</w:t>
      </w:r>
    </w:p>
    <w:p w:rsidR="00740536" w:rsidRPr="002F2DDE" w:rsidRDefault="007869D7" w:rsidP="00740536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>Таблица 4</w:t>
      </w:r>
    </w:p>
    <w:p w:rsidR="00903FD1" w:rsidRPr="002F2DDE" w:rsidRDefault="00903FD1" w:rsidP="00740536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12644" w:rsidRPr="002F2DDE" w:rsidRDefault="00012644" w:rsidP="00740536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2F2DDE">
        <w:rPr>
          <w:rFonts w:ascii="Times New Roman" w:hAnsi="Times New Roman" w:cs="Times New Roman"/>
          <w:i/>
          <w:sz w:val="28"/>
          <w:szCs w:val="28"/>
        </w:rPr>
        <w:t xml:space="preserve">Условия ипотечного кредитования коммерческих банков в октябре </w:t>
      </w:r>
      <w:r w:rsidR="00B93CEB" w:rsidRPr="002F2DDE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2F2DDE">
        <w:rPr>
          <w:rFonts w:ascii="Times New Roman" w:hAnsi="Times New Roman" w:cs="Times New Roman"/>
          <w:i/>
          <w:sz w:val="28"/>
          <w:szCs w:val="28"/>
        </w:rPr>
        <w:t>2014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1"/>
        <w:gridCol w:w="1729"/>
        <w:gridCol w:w="1739"/>
        <w:gridCol w:w="1739"/>
        <w:gridCol w:w="1739"/>
      </w:tblGrid>
      <w:tr w:rsidR="00012644" w:rsidRPr="002F2DDE" w:rsidTr="00FE6725"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Условия ипотечного займа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Срок займа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лет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 ставка по займу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процентов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Тип погашения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Аннуитет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Предельное соотношение платежа к доходу заемщика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 процентов от дохода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Размер первоначального взноса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 процентов от стоимости квартиры</w:t>
            </w:r>
          </w:p>
        </w:tc>
      </w:tr>
      <w:tr w:rsidR="00012644" w:rsidRPr="002F2DDE" w:rsidTr="00FE6725">
        <w:tc>
          <w:tcPr>
            <w:tcW w:w="21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 доллар США/сом</w:t>
            </w:r>
          </w:p>
        </w:tc>
        <w:tc>
          <w:tcPr>
            <w:tcW w:w="28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 сомов</w:t>
            </w:r>
          </w:p>
        </w:tc>
      </w:tr>
      <w:tr w:rsidR="00012644" w:rsidRPr="002F2DDE" w:rsidTr="00FE6725"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Показатели ипотечного кредита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74053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Стоимость 1 </w:t>
            </w:r>
            <w:proofErr w:type="spell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</w:t>
            </w:r>
            <w:proofErr w:type="spellEnd"/>
            <w:proofErr w:type="gramEnd"/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доллар</w:t>
            </w:r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 США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Стоимость 1-к. кв. 32 </w:t>
            </w:r>
            <w:proofErr w:type="spell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</w:t>
            </w:r>
            <w:proofErr w:type="spellEnd"/>
            <w:proofErr w:type="gramEnd"/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сомах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7869D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Стоимость 2-к. кв. 46 </w:t>
            </w:r>
            <w:proofErr w:type="spell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</w:t>
            </w:r>
            <w:proofErr w:type="spellEnd"/>
            <w:proofErr w:type="gramEnd"/>
            <w:r w:rsidR="007869D7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сомах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Стоимость 3-к. кв. 60 </w:t>
            </w:r>
            <w:proofErr w:type="spell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</w:t>
            </w:r>
            <w:proofErr w:type="gramStart"/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.м</w:t>
            </w:r>
            <w:proofErr w:type="spellEnd"/>
            <w:proofErr w:type="gramEnd"/>
            <w:r w:rsidR="00740536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сомах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Стоимость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(сом.)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1920000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2760000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3600000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B93C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 первоначального взноса (сом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576000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828000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1080000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B93C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Ежемесячный платеж (сом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25974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37337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48700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B93C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Требуемый уровень дохода семьи (сом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43289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62228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81167</w:t>
            </w:r>
          </w:p>
        </w:tc>
      </w:tr>
      <w:tr w:rsidR="00012644" w:rsidRPr="002F2DDE" w:rsidTr="00FA0A30">
        <w:tc>
          <w:tcPr>
            <w:tcW w:w="12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B93CE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Суммарные выплаты по кредиту (сом</w:t>
            </w:r>
            <w:r w:rsidR="00B93CEB"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3116827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4480440</w:t>
            </w:r>
          </w:p>
        </w:tc>
        <w:tc>
          <w:tcPr>
            <w:tcW w:w="9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644" w:rsidRPr="002F2DDE" w:rsidRDefault="00012644" w:rsidP="00E0317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F2D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5844052</w:t>
            </w:r>
          </w:p>
        </w:tc>
      </w:tr>
    </w:tbl>
    <w:p w:rsidR="00740536" w:rsidRPr="002F2DDE" w:rsidRDefault="00740536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Факторами, влияющими на недоступность ипотеки для подавляющего большинства граждан, являются: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высокие процентные ставки по ипотечным кредитам, обусловленные высокими рисками заемщиков и высокой стоимостью ресурсов, используемых банками;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более высокий уровень необходимых официальных доходов для заемщиков, который приводит к снижению доступности к кредитам для большинства граждан Кыргызской Республики;</w:t>
      </w:r>
    </w:p>
    <w:p w:rsidR="00012644" w:rsidRPr="002F2DDE" w:rsidRDefault="00811AB5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высокая стоимость жилья недвижимости на первичном и вторичном рынках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740536" w:rsidRPr="002F2DDE">
        <w:rPr>
          <w:rFonts w:ascii="Times New Roman" w:hAnsi="Times New Roman" w:cs="Times New Roman"/>
          <w:sz w:val="28"/>
          <w:szCs w:val="28"/>
        </w:rPr>
        <w:t>вследствие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ориентированности строительных компаний на получение максимальной прибыли за счет строительства жилья «элитного класса» либо строительство на условиях «под самоотделку».</w:t>
      </w:r>
    </w:p>
    <w:p w:rsidR="002D6D6D" w:rsidRPr="002F2DDE" w:rsidRDefault="00740536" w:rsidP="00E03172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По </w:t>
      </w:r>
      <w:r w:rsidR="009834B5" w:rsidRPr="002F2DDE">
        <w:rPr>
          <w:rFonts w:ascii="Times New Roman" w:hAnsi="Times New Roman" w:cs="Times New Roman"/>
          <w:sz w:val="28"/>
          <w:szCs w:val="28"/>
        </w:rPr>
        <w:t>данным Департамента кадастра и регистрации прав на недвижимое имущество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при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регистрационной служб</w:t>
      </w:r>
      <w:r w:rsidRPr="002F2DDE">
        <w:rPr>
          <w:rFonts w:ascii="Times New Roman" w:hAnsi="Times New Roman" w:cs="Times New Roman"/>
          <w:sz w:val="28"/>
          <w:szCs w:val="28"/>
        </w:rPr>
        <w:t>е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по состоянию на апрель 2016 года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наиболее высокий уровень цен на жилую недвижимость наблюда</w:t>
      </w:r>
      <w:r w:rsidR="00613707" w:rsidRPr="002F2DDE">
        <w:rPr>
          <w:rFonts w:ascii="Times New Roman" w:hAnsi="Times New Roman" w:cs="Times New Roman"/>
          <w:sz w:val="28"/>
          <w:szCs w:val="28"/>
        </w:rPr>
        <w:t>лся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в городах Бишкек, Ош и Джалал-Абад. Средн</w:t>
      </w:r>
      <w:r w:rsidR="00613707" w:rsidRPr="002F2DDE">
        <w:rPr>
          <w:rFonts w:ascii="Times New Roman" w:hAnsi="Times New Roman" w:cs="Times New Roman"/>
          <w:sz w:val="28"/>
          <w:szCs w:val="28"/>
        </w:rPr>
        <w:t>яя стоимость</w:t>
      </w:r>
      <w:r w:rsidR="00FE53BB" w:rsidRPr="002F2DDE">
        <w:rPr>
          <w:rFonts w:ascii="Times New Roman" w:hAnsi="Times New Roman" w:cs="Times New Roman"/>
          <w:sz w:val="28"/>
          <w:szCs w:val="28"/>
        </w:rPr>
        <w:t xml:space="preserve"> за</w:t>
      </w:r>
      <w:r w:rsidR="00613707" w:rsidRPr="002F2DDE">
        <w:rPr>
          <w:rFonts w:ascii="Times New Roman" w:hAnsi="Times New Roman" w:cs="Times New Roman"/>
          <w:sz w:val="28"/>
          <w:szCs w:val="28"/>
        </w:rPr>
        <w:t xml:space="preserve"> 1</w:t>
      </w:r>
      <w:r w:rsidR="00FE53BB" w:rsidRPr="002F2DDE">
        <w:rPr>
          <w:rFonts w:ascii="Times New Roman" w:hAnsi="Times New Roman" w:cs="Times New Roman"/>
          <w:sz w:val="28"/>
          <w:szCs w:val="28"/>
        </w:rPr>
        <w:t xml:space="preserve"> к</w:t>
      </w:r>
      <w:r w:rsidR="00613707" w:rsidRPr="002F2DDE">
        <w:rPr>
          <w:rFonts w:ascii="Times New Roman" w:hAnsi="Times New Roman" w:cs="Times New Roman"/>
          <w:sz w:val="28"/>
          <w:szCs w:val="28"/>
        </w:rPr>
        <w:t>в.</w:t>
      </w:r>
      <w:r w:rsidR="00FE53BB" w:rsidRPr="002F2DDE">
        <w:rPr>
          <w:rFonts w:ascii="Times New Roman" w:hAnsi="Times New Roman" w:cs="Times New Roman"/>
          <w:sz w:val="28"/>
          <w:szCs w:val="28"/>
        </w:rPr>
        <w:t xml:space="preserve"> м</w:t>
      </w:r>
      <w:r w:rsidR="00613707" w:rsidRPr="002F2DDE">
        <w:rPr>
          <w:rFonts w:ascii="Times New Roman" w:hAnsi="Times New Roman" w:cs="Times New Roman"/>
          <w:sz w:val="28"/>
          <w:szCs w:val="28"/>
        </w:rPr>
        <w:t>.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613707" w:rsidRPr="002F2DDE">
        <w:rPr>
          <w:rFonts w:ascii="Times New Roman" w:hAnsi="Times New Roman" w:cs="Times New Roman"/>
          <w:sz w:val="28"/>
          <w:szCs w:val="28"/>
        </w:rPr>
        <w:t>жилого помещения</w:t>
      </w:r>
      <w:r w:rsidR="00FE53BB" w:rsidRPr="002F2DDE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613707" w:rsidRPr="002F2DDE">
        <w:rPr>
          <w:rFonts w:ascii="Times New Roman" w:hAnsi="Times New Roman" w:cs="Times New Roman"/>
          <w:sz w:val="28"/>
          <w:szCs w:val="28"/>
        </w:rPr>
        <w:t>ла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в г</w:t>
      </w:r>
      <w:r w:rsidR="00613707" w:rsidRPr="002F2DDE">
        <w:rPr>
          <w:rFonts w:ascii="Times New Roman" w:hAnsi="Times New Roman" w:cs="Times New Roman"/>
          <w:sz w:val="28"/>
          <w:szCs w:val="28"/>
        </w:rPr>
        <w:t>ородах</w:t>
      </w:r>
      <w:r w:rsidR="009834B5" w:rsidRPr="002F2DDE">
        <w:rPr>
          <w:rFonts w:ascii="Times New Roman" w:hAnsi="Times New Roman" w:cs="Times New Roman"/>
          <w:sz w:val="28"/>
          <w:szCs w:val="28"/>
        </w:rPr>
        <w:t xml:space="preserve"> Бишкек – 46 258 сом</w:t>
      </w:r>
      <w:r w:rsidR="00613707" w:rsidRPr="002F2DDE">
        <w:rPr>
          <w:rFonts w:ascii="Times New Roman" w:hAnsi="Times New Roman" w:cs="Times New Roman"/>
          <w:sz w:val="28"/>
          <w:szCs w:val="28"/>
        </w:rPr>
        <w:t>ов</w:t>
      </w:r>
      <w:r w:rsidR="009834B5" w:rsidRPr="002F2DDE">
        <w:rPr>
          <w:rFonts w:ascii="Times New Roman" w:hAnsi="Times New Roman" w:cs="Times New Roman"/>
          <w:sz w:val="28"/>
          <w:szCs w:val="28"/>
        </w:rPr>
        <w:t>, Джалал-Абад – 38 650 сом</w:t>
      </w:r>
      <w:r w:rsidR="00613707" w:rsidRPr="002F2DDE">
        <w:rPr>
          <w:rFonts w:ascii="Times New Roman" w:hAnsi="Times New Roman" w:cs="Times New Roman"/>
          <w:sz w:val="28"/>
          <w:szCs w:val="28"/>
        </w:rPr>
        <w:t>ов</w:t>
      </w:r>
      <w:r w:rsidR="009834B5" w:rsidRPr="002F2DDE">
        <w:rPr>
          <w:rFonts w:ascii="Times New Roman" w:hAnsi="Times New Roman" w:cs="Times New Roman"/>
          <w:sz w:val="28"/>
          <w:szCs w:val="28"/>
        </w:rPr>
        <w:t>, Ош – 38 634 сом</w:t>
      </w:r>
      <w:r w:rsidR="00613707" w:rsidRPr="002F2DDE">
        <w:rPr>
          <w:rFonts w:ascii="Times New Roman" w:hAnsi="Times New Roman" w:cs="Times New Roman"/>
          <w:sz w:val="28"/>
          <w:szCs w:val="28"/>
        </w:rPr>
        <w:t>а</w:t>
      </w:r>
      <w:r w:rsidR="00E164C7" w:rsidRPr="002F2DDE">
        <w:rPr>
          <w:rFonts w:ascii="Times New Roman" w:hAnsi="Times New Roman" w:cs="Times New Roman"/>
          <w:sz w:val="28"/>
          <w:szCs w:val="28"/>
        </w:rPr>
        <w:t>. Расчеты произведены на основании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862B89" w:rsidRPr="002F2DDE">
        <w:rPr>
          <w:rFonts w:ascii="Times New Roman" w:hAnsi="Times New Roman" w:cs="Times New Roman"/>
          <w:sz w:val="28"/>
          <w:szCs w:val="28"/>
        </w:rPr>
        <w:t>фактических договорных цен</w:t>
      </w:r>
      <w:r w:rsidR="0044341D" w:rsidRPr="002F2DDE">
        <w:rPr>
          <w:rFonts w:ascii="Times New Roman" w:hAnsi="Times New Roman" w:cs="Times New Roman"/>
          <w:sz w:val="28"/>
          <w:szCs w:val="28"/>
        </w:rPr>
        <w:t xml:space="preserve"> купли-продажи между покупателем и продавцом</w:t>
      </w:r>
      <w:r w:rsidR="009834B5" w:rsidRPr="002F2DDE">
        <w:rPr>
          <w:rFonts w:ascii="Times New Roman" w:hAnsi="Times New Roman" w:cs="Times New Roman"/>
          <w:sz w:val="28"/>
          <w:szCs w:val="28"/>
        </w:rPr>
        <w:t>.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D6D6D" w:rsidRPr="002F2DDE">
        <w:rPr>
          <w:rFonts w:ascii="Times New Roman" w:hAnsi="Times New Roman" w:cs="Times New Roman"/>
          <w:sz w:val="28"/>
          <w:szCs w:val="28"/>
        </w:rPr>
        <w:t>При этом среднерыночная стоимость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D6D6D" w:rsidRPr="002F2DD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2D6D6D" w:rsidRPr="002F2DD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613707" w:rsidRPr="002F2DDE">
        <w:rPr>
          <w:rFonts w:ascii="Times New Roman" w:hAnsi="Times New Roman" w:cs="Times New Roman"/>
          <w:sz w:val="28"/>
          <w:szCs w:val="28"/>
        </w:rPr>
        <w:t>.</w:t>
      </w:r>
      <w:r w:rsidR="002D6D6D" w:rsidRPr="002F2DDE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2D6D6D" w:rsidRPr="002F2DDE">
        <w:rPr>
          <w:rFonts w:ascii="Times New Roman" w:hAnsi="Times New Roman" w:cs="Times New Roman"/>
          <w:sz w:val="28"/>
          <w:szCs w:val="28"/>
        </w:rPr>
        <w:t xml:space="preserve"> вторичного жилья в г</w:t>
      </w:r>
      <w:r w:rsidR="00613707" w:rsidRPr="002F2DDE">
        <w:rPr>
          <w:rFonts w:ascii="Times New Roman" w:hAnsi="Times New Roman" w:cs="Times New Roman"/>
          <w:sz w:val="28"/>
          <w:szCs w:val="28"/>
        </w:rPr>
        <w:t>ороде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D6D6D" w:rsidRPr="002F2DDE">
        <w:rPr>
          <w:rFonts w:ascii="Times New Roman" w:hAnsi="Times New Roman" w:cs="Times New Roman"/>
          <w:sz w:val="28"/>
          <w:szCs w:val="28"/>
        </w:rPr>
        <w:t xml:space="preserve">Бишкек </w:t>
      </w:r>
      <w:r w:rsidR="007516F0" w:rsidRPr="002F2DDE">
        <w:rPr>
          <w:rFonts w:ascii="Times New Roman" w:hAnsi="Times New Roman" w:cs="Times New Roman"/>
          <w:sz w:val="28"/>
          <w:szCs w:val="28"/>
        </w:rPr>
        <w:t>(типовые многоквартирные дома 104, 105, 106 сери</w:t>
      </w:r>
      <w:r w:rsidR="00613707" w:rsidRPr="002F2DDE">
        <w:rPr>
          <w:rFonts w:ascii="Times New Roman" w:hAnsi="Times New Roman" w:cs="Times New Roman"/>
          <w:sz w:val="28"/>
          <w:szCs w:val="28"/>
        </w:rPr>
        <w:t>й</w:t>
      </w:r>
      <w:r w:rsidR="007516F0" w:rsidRPr="002F2DDE">
        <w:rPr>
          <w:rFonts w:ascii="Times New Roman" w:hAnsi="Times New Roman" w:cs="Times New Roman"/>
          <w:sz w:val="28"/>
          <w:szCs w:val="28"/>
        </w:rPr>
        <w:t xml:space="preserve">) </w:t>
      </w:r>
      <w:r w:rsidR="002D6D6D" w:rsidRPr="002F2DDE">
        <w:rPr>
          <w:rFonts w:ascii="Times New Roman" w:hAnsi="Times New Roman" w:cs="Times New Roman"/>
          <w:sz w:val="28"/>
          <w:szCs w:val="28"/>
        </w:rPr>
        <w:t>составля</w:t>
      </w:r>
      <w:r w:rsidR="00613707" w:rsidRPr="002F2DDE">
        <w:rPr>
          <w:rFonts w:ascii="Times New Roman" w:hAnsi="Times New Roman" w:cs="Times New Roman"/>
          <w:sz w:val="28"/>
          <w:szCs w:val="28"/>
        </w:rPr>
        <w:t>ла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FE53BB" w:rsidRPr="002F2DDE">
        <w:rPr>
          <w:rFonts w:ascii="Times New Roman" w:hAnsi="Times New Roman" w:cs="Times New Roman"/>
          <w:sz w:val="28"/>
          <w:szCs w:val="28"/>
        </w:rPr>
        <w:t>60</w:t>
      </w:r>
      <w:r w:rsidR="002D6D6D" w:rsidRPr="002F2DDE">
        <w:rPr>
          <w:rFonts w:ascii="Times New Roman" w:hAnsi="Times New Roman" w:cs="Times New Roman"/>
          <w:sz w:val="28"/>
          <w:szCs w:val="28"/>
        </w:rPr>
        <w:t> 000 сом</w:t>
      </w:r>
      <w:r w:rsidR="00613707" w:rsidRPr="002F2DDE">
        <w:rPr>
          <w:rFonts w:ascii="Times New Roman" w:hAnsi="Times New Roman" w:cs="Times New Roman"/>
          <w:sz w:val="28"/>
          <w:szCs w:val="28"/>
        </w:rPr>
        <w:t>ов</w:t>
      </w:r>
      <w:r w:rsidR="002D6D6D" w:rsidRPr="002F2DDE">
        <w:rPr>
          <w:rFonts w:ascii="Times New Roman" w:hAnsi="Times New Roman" w:cs="Times New Roman"/>
          <w:sz w:val="28"/>
          <w:szCs w:val="28"/>
        </w:rPr>
        <w:t xml:space="preserve">, а </w:t>
      </w:r>
      <w:r w:rsidR="007516F0" w:rsidRPr="002F2DDE">
        <w:rPr>
          <w:rFonts w:ascii="Times New Roman" w:hAnsi="Times New Roman" w:cs="Times New Roman"/>
          <w:sz w:val="28"/>
          <w:szCs w:val="28"/>
        </w:rPr>
        <w:t xml:space="preserve">среднерыночная </w:t>
      </w:r>
      <w:r w:rsidR="002D6D6D" w:rsidRPr="002F2DDE">
        <w:rPr>
          <w:rFonts w:ascii="Times New Roman" w:hAnsi="Times New Roman" w:cs="Times New Roman"/>
          <w:sz w:val="28"/>
          <w:szCs w:val="28"/>
        </w:rPr>
        <w:t xml:space="preserve">стоимость 1 </w:t>
      </w:r>
      <w:proofErr w:type="spellStart"/>
      <w:r w:rsidR="002D6D6D" w:rsidRPr="002F2DDE">
        <w:rPr>
          <w:rFonts w:ascii="Times New Roman" w:hAnsi="Times New Roman" w:cs="Times New Roman"/>
          <w:sz w:val="28"/>
          <w:szCs w:val="28"/>
        </w:rPr>
        <w:t>кв</w:t>
      </w:r>
      <w:r w:rsidR="00613707" w:rsidRPr="002F2DDE">
        <w:rPr>
          <w:rFonts w:ascii="Times New Roman" w:hAnsi="Times New Roman" w:cs="Times New Roman"/>
          <w:sz w:val="28"/>
          <w:szCs w:val="28"/>
        </w:rPr>
        <w:t>.</w:t>
      </w:r>
      <w:r w:rsidR="002D6D6D" w:rsidRPr="002F2DD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D6D6D" w:rsidRPr="002F2DDE">
        <w:rPr>
          <w:rFonts w:ascii="Times New Roman" w:hAnsi="Times New Roman" w:cs="Times New Roman"/>
          <w:sz w:val="28"/>
          <w:szCs w:val="28"/>
        </w:rPr>
        <w:t xml:space="preserve"> первичного жилья</w:t>
      </w:r>
      <w:r w:rsidR="00751EB7" w:rsidRPr="002F2DDE">
        <w:rPr>
          <w:rFonts w:ascii="Times New Roman" w:hAnsi="Times New Roman" w:cs="Times New Roman"/>
          <w:sz w:val="28"/>
          <w:szCs w:val="28"/>
        </w:rPr>
        <w:t xml:space="preserve"> под самоотделку</w:t>
      </w:r>
      <w:r w:rsidR="002D6D6D" w:rsidRPr="002F2DDE">
        <w:rPr>
          <w:rFonts w:ascii="Times New Roman" w:hAnsi="Times New Roman" w:cs="Times New Roman"/>
          <w:sz w:val="28"/>
          <w:szCs w:val="28"/>
        </w:rPr>
        <w:t xml:space="preserve"> (</w:t>
      </w:r>
      <w:r w:rsidR="007516F0" w:rsidRPr="002F2DDE">
        <w:rPr>
          <w:rFonts w:ascii="Times New Roman" w:hAnsi="Times New Roman" w:cs="Times New Roman"/>
          <w:sz w:val="28"/>
          <w:szCs w:val="28"/>
        </w:rPr>
        <w:t>индивидуальные и типовые проекты эконом-класса</w:t>
      </w:r>
      <w:r w:rsidR="002D6D6D" w:rsidRPr="002F2DDE">
        <w:rPr>
          <w:rFonts w:ascii="Times New Roman" w:hAnsi="Times New Roman" w:cs="Times New Roman"/>
          <w:sz w:val="28"/>
          <w:szCs w:val="28"/>
        </w:rPr>
        <w:t>)</w:t>
      </w:r>
      <w:r w:rsidR="003C03F1" w:rsidRPr="002F2DDE">
        <w:rPr>
          <w:rFonts w:ascii="Times New Roman" w:hAnsi="Times New Roman" w:cs="Times New Roman"/>
          <w:sz w:val="28"/>
          <w:szCs w:val="28"/>
        </w:rPr>
        <w:t xml:space="preserve"> составляет 40 000 сом</w:t>
      </w:r>
      <w:r w:rsidR="00613707" w:rsidRPr="002F2DDE">
        <w:rPr>
          <w:rFonts w:ascii="Times New Roman" w:hAnsi="Times New Roman" w:cs="Times New Roman"/>
          <w:sz w:val="28"/>
          <w:szCs w:val="28"/>
        </w:rPr>
        <w:t>ов</w:t>
      </w:r>
      <w:r w:rsidR="003C03F1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Zagolovok2"/>
        <w:numPr>
          <w:ilvl w:val="0"/>
          <w:numId w:val="4"/>
        </w:numPr>
        <w:tabs>
          <w:tab w:val="left" w:pos="1276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Указанные факторы воздействуют комплексно, усиливая друг друга: финансовых возможностей граждан недостаточно для исполнения обязательств по ипотечному кредиту, а для банков этот сегмент кредитного рынка содержит повышенные риски, что </w:t>
      </w:r>
      <w:r w:rsidR="00613707"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влияет на </w:t>
      </w:r>
      <w:r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>ужесточ</w:t>
      </w:r>
      <w:r w:rsidR="00613707"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>ение</w:t>
      </w:r>
      <w:r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услови</w:t>
      </w:r>
      <w:r w:rsidR="00613707"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>й</w:t>
      </w:r>
      <w:r w:rsidRPr="002F2DDE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ипотечного кредитования.</w:t>
      </w:r>
    </w:p>
    <w:p w:rsidR="00B048C3" w:rsidRPr="002F2DDE" w:rsidRDefault="00B048C3" w:rsidP="00E03172">
      <w:pPr>
        <w:pStyle w:val="tkZagolovok2"/>
        <w:tabs>
          <w:tab w:val="left" w:pos="426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доступности жилья: 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цели, приоритетные направления, задачи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613707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Н</w:t>
      </w:r>
      <w:r w:rsidR="00012644" w:rsidRPr="002F2DDE">
        <w:rPr>
          <w:rFonts w:ascii="Times New Roman" w:hAnsi="Times New Roman" w:cs="Times New Roman"/>
          <w:sz w:val="28"/>
          <w:szCs w:val="28"/>
        </w:rPr>
        <w:t>астоящей Программ</w:t>
      </w:r>
      <w:r w:rsidRPr="002F2DDE">
        <w:rPr>
          <w:rFonts w:ascii="Times New Roman" w:hAnsi="Times New Roman" w:cs="Times New Roman"/>
          <w:sz w:val="28"/>
          <w:szCs w:val="28"/>
        </w:rPr>
        <w:t>ой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установлены </w:t>
      </w:r>
      <w:r w:rsidR="00B048C3" w:rsidRPr="002F2DDE">
        <w:rPr>
          <w:rFonts w:ascii="Times New Roman" w:hAnsi="Times New Roman" w:cs="Times New Roman"/>
          <w:sz w:val="28"/>
          <w:szCs w:val="28"/>
        </w:rPr>
        <w:t>следующие критерии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доступности социально</w:t>
      </w:r>
      <w:r w:rsidR="008E11BB" w:rsidRPr="002F2DDE">
        <w:rPr>
          <w:rFonts w:ascii="Times New Roman" w:hAnsi="Times New Roman" w:cs="Times New Roman"/>
          <w:sz w:val="28"/>
          <w:szCs w:val="28"/>
        </w:rPr>
        <w:t>го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жилья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для граждан</w:t>
      </w:r>
      <w:r w:rsidR="00C46A75" w:rsidRPr="002F2DDE">
        <w:rPr>
          <w:rFonts w:ascii="Times New Roman" w:hAnsi="Times New Roman" w:cs="Times New Roman"/>
          <w:sz w:val="28"/>
          <w:szCs w:val="28"/>
        </w:rPr>
        <w:t xml:space="preserve"> в зависимости от местонахождения, с учетом</w:t>
      </w:r>
      <w:r w:rsidRPr="002F2DDE">
        <w:rPr>
          <w:rFonts w:ascii="Times New Roman" w:hAnsi="Times New Roman" w:cs="Times New Roman"/>
          <w:sz w:val="28"/>
          <w:szCs w:val="28"/>
        </w:rPr>
        <w:t xml:space="preserve"> размера</w:t>
      </w:r>
      <w:r w:rsidR="00C46A75" w:rsidRPr="002F2DDE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 w:rsidR="00E16E04" w:rsidRPr="002F2DDE">
        <w:rPr>
          <w:rFonts w:ascii="Times New Roman" w:hAnsi="Times New Roman" w:cs="Times New Roman"/>
          <w:sz w:val="28"/>
          <w:szCs w:val="28"/>
        </w:rPr>
        <w:t xml:space="preserve"> в</w:t>
      </w:r>
      <w:r w:rsidR="00C46A75" w:rsidRPr="002F2DDE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E16E04" w:rsidRPr="002F2DDE">
        <w:rPr>
          <w:rFonts w:ascii="Times New Roman" w:hAnsi="Times New Roman" w:cs="Times New Roman"/>
          <w:sz w:val="28"/>
          <w:szCs w:val="28"/>
        </w:rPr>
        <w:t>е</w:t>
      </w:r>
      <w:r w:rsidR="00662DA4" w:rsidRPr="002F2DDE">
        <w:rPr>
          <w:rFonts w:ascii="Times New Roman" w:hAnsi="Times New Roman" w:cs="Times New Roman"/>
          <w:sz w:val="28"/>
          <w:szCs w:val="28"/>
        </w:rPr>
        <w:t xml:space="preserve">, </w:t>
      </w:r>
      <w:r w:rsidR="00C46A75" w:rsidRPr="002F2DDE">
        <w:rPr>
          <w:rFonts w:ascii="Times New Roman" w:hAnsi="Times New Roman" w:cs="Times New Roman"/>
          <w:sz w:val="28"/>
          <w:szCs w:val="28"/>
        </w:rPr>
        <w:t>платежеспособности населения</w:t>
      </w:r>
      <w:r w:rsidR="00662DA4" w:rsidRPr="002F2DDE">
        <w:rPr>
          <w:rFonts w:ascii="Times New Roman" w:hAnsi="Times New Roman" w:cs="Times New Roman"/>
          <w:sz w:val="28"/>
          <w:szCs w:val="28"/>
        </w:rPr>
        <w:t xml:space="preserve"> и других факторов</w:t>
      </w:r>
      <w:r w:rsidR="00012644" w:rsidRPr="002F2DDE">
        <w:rPr>
          <w:rFonts w:ascii="Times New Roman" w:hAnsi="Times New Roman" w:cs="Times New Roman"/>
          <w:sz w:val="28"/>
          <w:szCs w:val="28"/>
        </w:rPr>
        <w:t>: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613707" w:rsidRPr="002F2DDE">
        <w:rPr>
          <w:rFonts w:ascii="Times New Roman" w:hAnsi="Times New Roman" w:cs="Times New Roman"/>
          <w:sz w:val="28"/>
          <w:szCs w:val="28"/>
        </w:rPr>
        <w:t>для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квартир</w:t>
      </w:r>
      <w:r w:rsidR="00F573E3" w:rsidRPr="002F2DDE">
        <w:rPr>
          <w:rFonts w:ascii="Times New Roman" w:hAnsi="Times New Roman" w:cs="Times New Roman"/>
          <w:sz w:val="28"/>
          <w:szCs w:val="28"/>
        </w:rPr>
        <w:t xml:space="preserve"> в многоквартирном доме общей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площад</w:t>
      </w:r>
      <w:r w:rsidR="00F573E3" w:rsidRPr="002F2DDE">
        <w:rPr>
          <w:rFonts w:ascii="Times New Roman" w:hAnsi="Times New Roman" w:cs="Times New Roman"/>
          <w:sz w:val="28"/>
          <w:szCs w:val="28"/>
        </w:rPr>
        <w:t>ью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 80 квадратных метров;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F573E3" w:rsidRPr="002F2DDE">
        <w:rPr>
          <w:rFonts w:ascii="Times New Roman" w:hAnsi="Times New Roman" w:cs="Times New Roman"/>
          <w:sz w:val="28"/>
          <w:szCs w:val="28"/>
        </w:rPr>
        <w:t>для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F573E3" w:rsidRPr="002F2DDE">
        <w:rPr>
          <w:rFonts w:ascii="Times New Roman" w:hAnsi="Times New Roman" w:cs="Times New Roman"/>
          <w:sz w:val="28"/>
          <w:szCs w:val="28"/>
        </w:rPr>
        <w:t>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жилы</w:t>
      </w:r>
      <w:r w:rsidR="00F573E3" w:rsidRPr="002F2DDE">
        <w:rPr>
          <w:rFonts w:ascii="Times New Roman" w:hAnsi="Times New Roman" w:cs="Times New Roman"/>
          <w:sz w:val="28"/>
          <w:szCs w:val="28"/>
        </w:rPr>
        <w:t>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дом</w:t>
      </w:r>
      <w:r w:rsidR="00F573E3" w:rsidRPr="002F2DDE">
        <w:rPr>
          <w:rFonts w:ascii="Times New Roman" w:hAnsi="Times New Roman" w:cs="Times New Roman"/>
          <w:sz w:val="28"/>
          <w:szCs w:val="28"/>
        </w:rPr>
        <w:t>ов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общей площад</w:t>
      </w:r>
      <w:r w:rsidR="00F573E3" w:rsidRPr="002F2DDE">
        <w:rPr>
          <w:rFonts w:ascii="Times New Roman" w:hAnsi="Times New Roman" w:cs="Times New Roman"/>
          <w:sz w:val="28"/>
          <w:szCs w:val="28"/>
        </w:rPr>
        <w:t>ью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 150 квадратных метров.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8E11BB" w:rsidRPr="002F2DDE">
        <w:rPr>
          <w:rFonts w:ascii="Times New Roman" w:hAnsi="Times New Roman" w:cs="Times New Roman"/>
          <w:sz w:val="28"/>
          <w:szCs w:val="28"/>
        </w:rPr>
        <w:t>одного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кв</w:t>
      </w:r>
      <w:r w:rsidR="008E11BB" w:rsidRPr="002F2DDE">
        <w:rPr>
          <w:rFonts w:ascii="Times New Roman" w:hAnsi="Times New Roman" w:cs="Times New Roman"/>
          <w:sz w:val="28"/>
          <w:szCs w:val="28"/>
        </w:rPr>
        <w:t>адратного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</w:t>
      </w:r>
      <w:r w:rsidR="008E11BB" w:rsidRPr="002F2DDE">
        <w:rPr>
          <w:rFonts w:ascii="Times New Roman" w:hAnsi="Times New Roman" w:cs="Times New Roman"/>
          <w:sz w:val="28"/>
          <w:szCs w:val="28"/>
        </w:rPr>
        <w:t>етра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жилья не должна превышать 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165D2" w:rsidRPr="002F2DDE">
        <w:rPr>
          <w:rFonts w:ascii="Times New Roman" w:hAnsi="Times New Roman" w:cs="Times New Roman"/>
          <w:sz w:val="28"/>
          <w:szCs w:val="28"/>
        </w:rPr>
        <w:t>60</w:t>
      </w:r>
      <w:r w:rsidRPr="002F2DDE">
        <w:rPr>
          <w:rFonts w:ascii="Times New Roman" w:hAnsi="Times New Roman" w:cs="Times New Roman"/>
          <w:sz w:val="28"/>
          <w:szCs w:val="28"/>
        </w:rPr>
        <w:t xml:space="preserve"> 000 сом</w:t>
      </w:r>
      <w:r w:rsidR="008E11BB" w:rsidRPr="002F2DDE">
        <w:rPr>
          <w:rFonts w:ascii="Times New Roman" w:hAnsi="Times New Roman" w:cs="Times New Roman"/>
          <w:sz w:val="28"/>
          <w:szCs w:val="28"/>
        </w:rPr>
        <w:t>ов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 xml:space="preserve">по </w:t>
      </w:r>
      <w:r w:rsidR="00675471" w:rsidRPr="002F2DDE">
        <w:rPr>
          <w:rFonts w:ascii="Times New Roman" w:hAnsi="Times New Roman" w:cs="Times New Roman"/>
          <w:sz w:val="28"/>
          <w:szCs w:val="28"/>
        </w:rPr>
        <w:t>направлению</w:t>
      </w:r>
      <w:r w:rsidRPr="002F2DDE">
        <w:rPr>
          <w:rFonts w:ascii="Times New Roman" w:hAnsi="Times New Roman" w:cs="Times New Roman"/>
          <w:sz w:val="28"/>
          <w:szCs w:val="28"/>
        </w:rPr>
        <w:t xml:space="preserve"> «Доступная ипотека» и 40 000 сомов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 xml:space="preserve">по </w:t>
      </w:r>
      <w:r w:rsidR="00675471" w:rsidRPr="002F2DDE">
        <w:rPr>
          <w:rFonts w:ascii="Times New Roman" w:hAnsi="Times New Roman" w:cs="Times New Roman"/>
          <w:sz w:val="28"/>
          <w:szCs w:val="28"/>
        </w:rPr>
        <w:t xml:space="preserve">направлению </w:t>
      </w:r>
      <w:r w:rsidR="009A05FE" w:rsidRPr="002F2DDE">
        <w:rPr>
          <w:rFonts w:ascii="Times New Roman" w:hAnsi="Times New Roman" w:cs="Times New Roman"/>
          <w:sz w:val="28"/>
          <w:szCs w:val="28"/>
        </w:rPr>
        <w:t>«Социальное жилье».</w:t>
      </w:r>
    </w:p>
    <w:p w:rsidR="00012644" w:rsidRPr="002F2DDE" w:rsidRDefault="008E11BB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</w:t>
      </w:r>
      <w:r w:rsidR="00012644" w:rsidRPr="002F2DDE">
        <w:rPr>
          <w:rFonts w:ascii="Times New Roman" w:hAnsi="Times New Roman" w:cs="Times New Roman"/>
          <w:sz w:val="28"/>
          <w:szCs w:val="28"/>
        </w:rPr>
        <w:t>риоритетными направлениями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12644" w:rsidRPr="002F2DDE">
        <w:rPr>
          <w:rFonts w:ascii="Times New Roman" w:hAnsi="Times New Roman" w:cs="Times New Roman"/>
          <w:sz w:val="28"/>
          <w:szCs w:val="28"/>
        </w:rPr>
        <w:t>являются:</w:t>
      </w:r>
    </w:p>
    <w:p w:rsidR="00012644" w:rsidRPr="002F2DDE" w:rsidRDefault="00012644" w:rsidP="00E03172">
      <w:pPr>
        <w:pStyle w:val="tkTekst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формирование финансовых механизмов</w:t>
      </w:r>
      <w:r w:rsidR="008E11BB" w:rsidRPr="002F2DDE">
        <w:rPr>
          <w:rFonts w:ascii="Times New Roman" w:hAnsi="Times New Roman" w:cs="Times New Roman"/>
          <w:sz w:val="28"/>
          <w:szCs w:val="28"/>
        </w:rPr>
        <w:t>, обеспечивающих повышение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доступности жилья;</w:t>
      </w:r>
    </w:p>
    <w:p w:rsidR="00012644" w:rsidRPr="002F2DDE" w:rsidRDefault="00012644" w:rsidP="00E03172">
      <w:pPr>
        <w:pStyle w:val="tkTekst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создание фонда доступного жилья;</w:t>
      </w:r>
    </w:p>
    <w:p w:rsidR="00012644" w:rsidRPr="002F2DDE" w:rsidRDefault="00012644" w:rsidP="00E03172">
      <w:pPr>
        <w:pStyle w:val="tkTekst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8E11BB" w:rsidRPr="002F2DDE">
        <w:rPr>
          <w:rFonts w:ascii="Times New Roman" w:hAnsi="Times New Roman" w:cs="Times New Roman"/>
          <w:sz w:val="28"/>
          <w:szCs w:val="28"/>
        </w:rPr>
        <w:t>граждан в улучшении жилищных условий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8E11BB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Одним из п</w:t>
      </w:r>
      <w:r w:rsidR="00012644" w:rsidRPr="002F2DDE">
        <w:rPr>
          <w:rFonts w:ascii="Times New Roman" w:hAnsi="Times New Roman" w:cs="Times New Roman"/>
          <w:sz w:val="28"/>
          <w:szCs w:val="28"/>
        </w:rPr>
        <w:t>риоритетн</w:t>
      </w:r>
      <w:r w:rsidRPr="002F2DDE">
        <w:rPr>
          <w:rFonts w:ascii="Times New Roman" w:hAnsi="Times New Roman" w:cs="Times New Roman"/>
          <w:sz w:val="28"/>
          <w:szCs w:val="28"/>
        </w:rPr>
        <w:t>ых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Pr="002F2DDE">
        <w:rPr>
          <w:rFonts w:ascii="Times New Roman" w:hAnsi="Times New Roman" w:cs="Times New Roman"/>
          <w:sz w:val="28"/>
          <w:szCs w:val="28"/>
        </w:rPr>
        <w:t>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Pr="002F2DDE">
        <w:rPr>
          <w:rFonts w:ascii="Times New Roman" w:hAnsi="Times New Roman" w:cs="Times New Roman"/>
          <w:sz w:val="28"/>
          <w:szCs w:val="28"/>
        </w:rPr>
        <w:t>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финансовых механизмов для </w:t>
      </w:r>
      <w:r w:rsidRPr="002F2DDE">
        <w:rPr>
          <w:rFonts w:ascii="Times New Roman" w:hAnsi="Times New Roman" w:cs="Times New Roman"/>
          <w:sz w:val="28"/>
          <w:szCs w:val="28"/>
        </w:rPr>
        <w:t>повышения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доступности жилья </w:t>
      </w:r>
      <w:r w:rsidRPr="002F2DDE">
        <w:rPr>
          <w:rFonts w:ascii="Times New Roman" w:hAnsi="Times New Roman" w:cs="Times New Roman"/>
          <w:sz w:val="28"/>
          <w:szCs w:val="28"/>
        </w:rPr>
        <w:t xml:space="preserve">является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A8777D" w:rsidRPr="002F2DDE">
        <w:rPr>
          <w:rFonts w:ascii="Times New Roman" w:hAnsi="Times New Roman" w:cs="Times New Roman"/>
          <w:sz w:val="28"/>
          <w:szCs w:val="28"/>
        </w:rPr>
        <w:t>е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функционирования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8777D" w:rsidRPr="002F2DDE">
        <w:rPr>
          <w:rFonts w:ascii="Times New Roman" w:hAnsi="Times New Roman" w:cs="Times New Roman"/>
          <w:sz w:val="28"/>
          <w:szCs w:val="28"/>
        </w:rPr>
        <w:t>открытого акционерного общества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Государственн</w:t>
      </w:r>
      <w:r w:rsidR="00A8777D" w:rsidRPr="002F2DDE">
        <w:rPr>
          <w:rFonts w:ascii="Times New Roman" w:hAnsi="Times New Roman" w:cs="Times New Roman"/>
          <w:sz w:val="28"/>
          <w:szCs w:val="28"/>
        </w:rPr>
        <w:t>ая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F7BFE">
        <w:rPr>
          <w:rFonts w:ascii="Times New Roman" w:hAnsi="Times New Roman" w:cs="Times New Roman"/>
          <w:sz w:val="28"/>
          <w:szCs w:val="28"/>
        </w:rPr>
        <w:t>И</w:t>
      </w:r>
      <w:r w:rsidR="00012644" w:rsidRPr="002F2DDE">
        <w:rPr>
          <w:rFonts w:ascii="Times New Roman" w:hAnsi="Times New Roman" w:cs="Times New Roman"/>
          <w:sz w:val="28"/>
          <w:szCs w:val="28"/>
        </w:rPr>
        <w:t>потечн</w:t>
      </w:r>
      <w:r w:rsidR="00A8777D" w:rsidRPr="002F2DDE">
        <w:rPr>
          <w:rFonts w:ascii="Times New Roman" w:hAnsi="Times New Roman" w:cs="Times New Roman"/>
          <w:sz w:val="28"/>
          <w:szCs w:val="28"/>
        </w:rPr>
        <w:t xml:space="preserve">ая </w:t>
      </w:r>
      <w:r w:rsidR="002F7BFE"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 w:rsidR="00A8777D" w:rsidRPr="002F2DDE">
        <w:rPr>
          <w:rFonts w:ascii="Times New Roman" w:hAnsi="Times New Roman" w:cs="Times New Roman"/>
          <w:sz w:val="28"/>
          <w:szCs w:val="28"/>
        </w:rPr>
        <w:t>омпания»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8777D" w:rsidRPr="002F2DDE">
        <w:rPr>
          <w:rFonts w:ascii="Times New Roman" w:hAnsi="Times New Roman" w:cs="Times New Roman"/>
          <w:sz w:val="28"/>
          <w:szCs w:val="28"/>
        </w:rPr>
        <w:t>–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8777D" w:rsidRPr="002F2DDE">
        <w:rPr>
          <w:rFonts w:ascii="Times New Roman" w:hAnsi="Times New Roman" w:cs="Times New Roman"/>
          <w:sz w:val="28"/>
          <w:szCs w:val="28"/>
        </w:rPr>
        <w:t>ОАО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ГИК</w:t>
      </w:r>
      <w:r w:rsidR="00A8777D" w:rsidRPr="002F2DDE">
        <w:rPr>
          <w:rFonts w:ascii="Times New Roman" w:hAnsi="Times New Roman" w:cs="Times New Roman"/>
          <w:sz w:val="28"/>
          <w:szCs w:val="28"/>
        </w:rPr>
        <w:t>»</w:t>
      </w:r>
      <w:r w:rsidR="00012644" w:rsidRPr="002F2DDE">
        <w:rPr>
          <w:rFonts w:ascii="Times New Roman" w:hAnsi="Times New Roman" w:cs="Times New Roman"/>
          <w:sz w:val="28"/>
          <w:szCs w:val="28"/>
        </w:rPr>
        <w:t>).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Для решения задачи обеспечения функционирования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8777D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A8777D" w:rsidRPr="002F2DDE">
        <w:rPr>
          <w:rFonts w:ascii="Times New Roman" w:hAnsi="Times New Roman" w:cs="Times New Roman"/>
          <w:sz w:val="28"/>
          <w:szCs w:val="28"/>
        </w:rPr>
        <w:t>»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8777D" w:rsidRPr="002F2DDE">
        <w:rPr>
          <w:rFonts w:ascii="Times New Roman" w:hAnsi="Times New Roman" w:cs="Times New Roman"/>
          <w:sz w:val="28"/>
          <w:szCs w:val="28"/>
        </w:rPr>
        <w:t>б</w:t>
      </w:r>
      <w:r w:rsidRPr="002F2DDE">
        <w:rPr>
          <w:rFonts w:ascii="Times New Roman" w:hAnsi="Times New Roman" w:cs="Times New Roman"/>
          <w:sz w:val="28"/>
          <w:szCs w:val="28"/>
        </w:rPr>
        <w:t xml:space="preserve">удут приняты </w:t>
      </w:r>
      <w:r w:rsidR="00A8777D" w:rsidRPr="002F2DDE">
        <w:rPr>
          <w:rFonts w:ascii="Times New Roman" w:hAnsi="Times New Roman" w:cs="Times New Roman"/>
          <w:sz w:val="28"/>
          <w:szCs w:val="28"/>
        </w:rPr>
        <w:t>следующие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меры:</w:t>
      </w:r>
    </w:p>
    <w:p w:rsidR="00012644" w:rsidRPr="002F2DDE" w:rsidRDefault="00012644" w:rsidP="00E03172">
      <w:pPr>
        <w:pStyle w:val="tkTekst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 xml:space="preserve">привлечение ресурсов для долгосрочного ипотечного кредитования в </w:t>
      </w:r>
      <w:r w:rsidR="004D0F47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4D0F47" w:rsidRPr="002F2DDE">
        <w:rPr>
          <w:rFonts w:ascii="Times New Roman" w:hAnsi="Times New Roman" w:cs="Times New Roman"/>
          <w:sz w:val="28"/>
          <w:szCs w:val="28"/>
        </w:rPr>
        <w:t>»</w:t>
      </w:r>
      <w:r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012644" w:rsidP="00E03172">
      <w:pPr>
        <w:pStyle w:val="tkTekst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AA1B17" w:rsidRPr="002F2DDE">
        <w:rPr>
          <w:rFonts w:ascii="Times New Roman" w:hAnsi="Times New Roman" w:cs="Times New Roman"/>
          <w:sz w:val="28"/>
          <w:szCs w:val="28"/>
        </w:rPr>
        <w:t>механизмов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8B2F4A" w:rsidRPr="002F2DDE">
        <w:rPr>
          <w:rFonts w:ascii="Times New Roman" w:hAnsi="Times New Roman" w:cs="Times New Roman"/>
          <w:sz w:val="28"/>
          <w:szCs w:val="28"/>
        </w:rPr>
        <w:t>ипотечного кредитования</w:t>
      </w:r>
      <w:r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012644" w:rsidP="00E03172">
      <w:pPr>
        <w:pStyle w:val="tkTekst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AA1B17" w:rsidRPr="002F2DDE">
        <w:rPr>
          <w:rFonts w:ascii="Times New Roman" w:hAnsi="Times New Roman" w:cs="Times New Roman"/>
          <w:sz w:val="28"/>
          <w:szCs w:val="28"/>
        </w:rPr>
        <w:t>механизмов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E158B1" w:rsidRPr="002F2DDE">
        <w:rPr>
          <w:rFonts w:ascii="Times New Roman" w:hAnsi="Times New Roman" w:cs="Times New Roman"/>
          <w:sz w:val="28"/>
          <w:szCs w:val="28"/>
        </w:rPr>
        <w:t>ипотечного кредитования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 xml:space="preserve"> банки</w:t>
      </w:r>
      <w:r w:rsidR="00A8777D" w:rsidRPr="002F2DDE">
        <w:rPr>
          <w:rFonts w:ascii="Times New Roman" w:hAnsi="Times New Roman" w:cs="Times New Roman"/>
          <w:sz w:val="28"/>
          <w:szCs w:val="28"/>
        </w:rPr>
        <w:t>-</w:t>
      </w:r>
      <w:r w:rsidRPr="002F2DDE">
        <w:rPr>
          <w:rFonts w:ascii="Times New Roman" w:hAnsi="Times New Roman" w:cs="Times New Roman"/>
          <w:sz w:val="28"/>
          <w:szCs w:val="28"/>
        </w:rPr>
        <w:t>партнеры;</w:t>
      </w:r>
    </w:p>
    <w:p w:rsidR="00012644" w:rsidRPr="002F2DDE" w:rsidRDefault="00012644" w:rsidP="00E03172">
      <w:pPr>
        <w:pStyle w:val="tkTekst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AA1B17" w:rsidRPr="002F2DDE">
        <w:rPr>
          <w:rFonts w:ascii="Times New Roman" w:hAnsi="Times New Roman" w:cs="Times New Roman"/>
          <w:sz w:val="28"/>
          <w:szCs w:val="28"/>
        </w:rPr>
        <w:t>механизмов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E158B1" w:rsidRPr="002F2DDE">
        <w:rPr>
          <w:rFonts w:ascii="Times New Roman" w:hAnsi="Times New Roman" w:cs="Times New Roman"/>
          <w:sz w:val="28"/>
          <w:szCs w:val="28"/>
        </w:rPr>
        <w:t>ипотечного кредитования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A8777D" w:rsidRPr="002F2DDE">
        <w:rPr>
          <w:rFonts w:ascii="Times New Roman" w:hAnsi="Times New Roman" w:cs="Times New Roman"/>
          <w:sz w:val="28"/>
          <w:szCs w:val="28"/>
        </w:rPr>
        <w:t>с учетом международного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опыта ипотечно</w:t>
      </w:r>
      <w:r w:rsidR="00A8777D" w:rsidRPr="002F2DDE">
        <w:rPr>
          <w:rFonts w:ascii="Times New Roman" w:hAnsi="Times New Roman" w:cs="Times New Roman"/>
          <w:sz w:val="28"/>
          <w:szCs w:val="28"/>
        </w:rPr>
        <w:t>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кредитовани</w:t>
      </w:r>
      <w:r w:rsidR="00A8777D" w:rsidRPr="002F2DDE">
        <w:rPr>
          <w:rFonts w:ascii="Times New Roman" w:hAnsi="Times New Roman" w:cs="Times New Roman"/>
          <w:sz w:val="28"/>
          <w:szCs w:val="28"/>
        </w:rPr>
        <w:t>я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Приоритетное направление по созданию фонда доступного жилья будет сфокусировано на решении следующих задач:</w:t>
      </w:r>
    </w:p>
    <w:p w:rsidR="00012644" w:rsidRPr="002F2DDE" w:rsidRDefault="00FE56BD" w:rsidP="00E03172">
      <w:pPr>
        <w:pStyle w:val="tkTekst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</w:t>
      </w:r>
      <w:r w:rsidR="00012644" w:rsidRPr="002F2DDE">
        <w:rPr>
          <w:rFonts w:ascii="Times New Roman" w:hAnsi="Times New Roman" w:cs="Times New Roman"/>
          <w:sz w:val="28"/>
          <w:szCs w:val="28"/>
        </w:rPr>
        <w:t>троительство доступного жилья;</w:t>
      </w:r>
    </w:p>
    <w:p w:rsidR="00012644" w:rsidRPr="002F2DDE" w:rsidRDefault="00FE56BD" w:rsidP="00E03172">
      <w:pPr>
        <w:pStyle w:val="a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р</w:t>
      </w:r>
      <w:r w:rsidR="00A627AF" w:rsidRPr="002F2DDE">
        <w:rPr>
          <w:rFonts w:ascii="Times New Roman" w:hAnsi="Times New Roman"/>
          <w:sz w:val="28"/>
          <w:szCs w:val="28"/>
        </w:rPr>
        <w:t>азработка меха</w:t>
      </w:r>
      <w:r w:rsidR="003C1F90" w:rsidRPr="002F2DDE">
        <w:rPr>
          <w:rFonts w:ascii="Times New Roman" w:hAnsi="Times New Roman"/>
          <w:sz w:val="28"/>
          <w:szCs w:val="28"/>
        </w:rPr>
        <w:t>низмов по реализации настоящей П</w:t>
      </w:r>
      <w:r w:rsidR="00A627AF" w:rsidRPr="002F2DDE">
        <w:rPr>
          <w:rFonts w:ascii="Times New Roman" w:hAnsi="Times New Roman"/>
          <w:sz w:val="28"/>
          <w:szCs w:val="28"/>
        </w:rPr>
        <w:t>рограммы</w:t>
      </w:r>
      <w:r w:rsidR="00B048C3" w:rsidRPr="002F2DDE">
        <w:rPr>
          <w:rFonts w:ascii="Times New Roman" w:hAnsi="Times New Roman"/>
          <w:sz w:val="28"/>
          <w:szCs w:val="28"/>
        </w:rPr>
        <w:t>;</w:t>
      </w:r>
    </w:p>
    <w:p w:rsidR="00405D18" w:rsidRPr="002F2DDE" w:rsidRDefault="00FE56BD" w:rsidP="00E03172">
      <w:pPr>
        <w:pStyle w:val="tkTekst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в</w:t>
      </w:r>
      <w:r w:rsidR="00405D18" w:rsidRPr="002F2DDE">
        <w:rPr>
          <w:rFonts w:ascii="Times New Roman" w:hAnsi="Times New Roman" w:cs="Times New Roman"/>
          <w:sz w:val="28"/>
          <w:szCs w:val="28"/>
        </w:rPr>
        <w:t>ыделение</w:t>
      </w:r>
      <w:r w:rsidR="00125F8F" w:rsidRPr="002F2DDE">
        <w:rPr>
          <w:rFonts w:ascii="Times New Roman" w:hAnsi="Times New Roman" w:cs="Times New Roman"/>
          <w:sz w:val="28"/>
          <w:szCs w:val="28"/>
        </w:rPr>
        <w:t xml:space="preserve"> земельных участков под строительство доступного жилья при содействии органов </w:t>
      </w:r>
      <w:r w:rsidR="00A8777D" w:rsidRPr="002F2DDE">
        <w:rPr>
          <w:rFonts w:ascii="Times New Roman" w:hAnsi="Times New Roman" w:cs="Times New Roman"/>
          <w:sz w:val="28"/>
          <w:szCs w:val="28"/>
        </w:rPr>
        <w:t>местного</w:t>
      </w:r>
      <w:r w:rsidR="006B28E7">
        <w:rPr>
          <w:rFonts w:ascii="Times New Roman" w:hAnsi="Times New Roman" w:cs="Times New Roman"/>
          <w:sz w:val="28"/>
          <w:szCs w:val="28"/>
        </w:rPr>
        <w:t xml:space="preserve"> </w:t>
      </w:r>
      <w:r w:rsidR="00125F8F" w:rsidRPr="002F2DDE">
        <w:rPr>
          <w:rFonts w:ascii="Times New Roman" w:hAnsi="Times New Roman" w:cs="Times New Roman"/>
          <w:sz w:val="28"/>
          <w:szCs w:val="28"/>
        </w:rPr>
        <w:t xml:space="preserve">самоуправления. 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Решение задачи строительства доступного жилья будет осуществляться путем реализации следующих мер:</w:t>
      </w:r>
    </w:p>
    <w:p w:rsidR="00012644" w:rsidRPr="002F2DDE" w:rsidRDefault="00012644" w:rsidP="00E03172">
      <w:pPr>
        <w:pStyle w:val="tkTekst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формирование и поддержка </w:t>
      </w:r>
      <w:r w:rsidR="001711CA" w:rsidRPr="002F2DDE">
        <w:rPr>
          <w:rFonts w:ascii="Times New Roman" w:hAnsi="Times New Roman" w:cs="Times New Roman"/>
          <w:sz w:val="28"/>
          <w:szCs w:val="28"/>
        </w:rPr>
        <w:t xml:space="preserve">базы данных </w:t>
      </w:r>
      <w:r w:rsidRPr="002F2DDE">
        <w:rPr>
          <w:rFonts w:ascii="Times New Roman" w:hAnsi="Times New Roman" w:cs="Times New Roman"/>
          <w:sz w:val="28"/>
          <w:szCs w:val="28"/>
        </w:rPr>
        <w:t>о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ценах и сделках на рынке жилья;</w:t>
      </w:r>
    </w:p>
    <w:p w:rsidR="00012644" w:rsidRPr="002F2DDE" w:rsidRDefault="00012644" w:rsidP="00E03172">
      <w:pPr>
        <w:pStyle w:val="tkTekst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 механизма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5F4E2A" w:rsidRPr="002F2DDE">
        <w:rPr>
          <w:rFonts w:ascii="Times New Roman" w:hAnsi="Times New Roman" w:cs="Times New Roman"/>
          <w:sz w:val="28"/>
          <w:szCs w:val="28"/>
        </w:rPr>
        <w:t>взаимодействия</w:t>
      </w:r>
      <w:r w:rsidR="005772F9" w:rsidRPr="002F2DDE">
        <w:rPr>
          <w:rFonts w:ascii="Times New Roman" w:hAnsi="Times New Roman" w:cs="Times New Roman"/>
          <w:sz w:val="28"/>
          <w:szCs w:val="28"/>
        </w:rPr>
        <w:t xml:space="preserve"> государственных органов, органов местного самоуправления и ОАО «ГИК» </w:t>
      </w:r>
      <w:r w:rsidR="005F4E2A" w:rsidRPr="002F2DDE">
        <w:rPr>
          <w:rFonts w:ascii="Times New Roman" w:hAnsi="Times New Roman" w:cs="Times New Roman"/>
          <w:sz w:val="28"/>
          <w:szCs w:val="28"/>
        </w:rPr>
        <w:t>для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9A4D34" w:rsidRPr="002F2DDE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Pr="002F2DDE">
        <w:rPr>
          <w:rFonts w:ascii="Times New Roman" w:hAnsi="Times New Roman" w:cs="Times New Roman"/>
          <w:sz w:val="28"/>
          <w:szCs w:val="28"/>
        </w:rPr>
        <w:t>жилья в регионах;</w:t>
      </w:r>
    </w:p>
    <w:p w:rsidR="00012644" w:rsidRPr="002F2DDE" w:rsidRDefault="00B048C3" w:rsidP="00E03172">
      <w:pPr>
        <w:pStyle w:val="tkTekst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</w:t>
      </w:r>
      <w:r w:rsidR="00012644" w:rsidRPr="002F2DDE">
        <w:rPr>
          <w:rFonts w:ascii="Times New Roman" w:hAnsi="Times New Roman" w:cs="Times New Roman"/>
          <w:sz w:val="28"/>
          <w:szCs w:val="28"/>
        </w:rPr>
        <w:t>троительств</w:t>
      </w:r>
      <w:r w:rsidR="009A4D34" w:rsidRPr="002F2DDE">
        <w:rPr>
          <w:rFonts w:ascii="Times New Roman" w:hAnsi="Times New Roman" w:cs="Times New Roman"/>
          <w:sz w:val="28"/>
          <w:szCs w:val="28"/>
        </w:rPr>
        <w:t>о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доступного жилья, в том числе пилотные проекты </w:t>
      </w:r>
      <w:r w:rsidR="004D0F47" w:rsidRPr="002F2DDE">
        <w:rPr>
          <w:rFonts w:ascii="Times New Roman" w:hAnsi="Times New Roman" w:cs="Times New Roman"/>
          <w:sz w:val="28"/>
          <w:szCs w:val="28"/>
        </w:rPr>
        <w:t xml:space="preserve">по строительству многоквартирного жилья </w:t>
      </w:r>
      <w:r w:rsidR="00012644" w:rsidRPr="002F2DDE">
        <w:rPr>
          <w:rFonts w:ascii="Times New Roman" w:hAnsi="Times New Roman" w:cs="Times New Roman"/>
          <w:sz w:val="28"/>
          <w:szCs w:val="28"/>
        </w:rPr>
        <w:t>в регионах</w:t>
      </w:r>
      <w:r w:rsidR="00596074" w:rsidRPr="002F2DDE">
        <w:rPr>
          <w:rFonts w:ascii="Times New Roman" w:hAnsi="Times New Roman" w:cs="Times New Roman"/>
          <w:sz w:val="28"/>
          <w:szCs w:val="28"/>
        </w:rPr>
        <w:t>;</w:t>
      </w:r>
    </w:p>
    <w:p w:rsidR="00173ED7" w:rsidRPr="002F2DDE" w:rsidRDefault="00B048C3" w:rsidP="00E03172">
      <w:pPr>
        <w:pStyle w:val="a0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5772F9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оздание условий для повышения объема работ по </w:t>
      </w:r>
      <w:r w:rsidR="00173ED7" w:rsidRPr="002F2DDE">
        <w:rPr>
          <w:rFonts w:ascii="Times New Roman" w:eastAsia="Times New Roman" w:hAnsi="Times New Roman"/>
          <w:sz w:val="28"/>
          <w:szCs w:val="28"/>
          <w:lang w:eastAsia="ru-RU"/>
        </w:rPr>
        <w:t>капитально</w:t>
      </w:r>
      <w:r w:rsidR="005772F9" w:rsidRPr="002F2DDE"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r w:rsidR="00173ED7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</w:t>
      </w:r>
      <w:r w:rsidR="005772F9" w:rsidRPr="002F2DD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73ED7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жилищного фонда для повышения его комфортности и </w:t>
      </w:r>
      <w:proofErr w:type="spellStart"/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173ED7" w:rsidRPr="002F2DDE">
        <w:rPr>
          <w:rFonts w:ascii="Times New Roman" w:eastAsia="Times New Roman" w:hAnsi="Times New Roman"/>
          <w:sz w:val="28"/>
          <w:szCs w:val="28"/>
          <w:lang w:eastAsia="ru-RU"/>
        </w:rPr>
        <w:t>нергоэффективности</w:t>
      </w:r>
      <w:proofErr w:type="spellEnd"/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Для решения задачи разработки механизмов </w:t>
      </w:r>
      <w:r w:rsidR="009A4D34" w:rsidRPr="002F2DDE">
        <w:rPr>
          <w:rFonts w:ascii="Times New Roman" w:hAnsi="Times New Roman" w:cs="Times New Roman"/>
          <w:sz w:val="28"/>
          <w:szCs w:val="28"/>
        </w:rPr>
        <w:t>по реализации настоящей Программы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будут приняты </w:t>
      </w:r>
      <w:r w:rsidR="005772F9" w:rsidRPr="002F2DDE">
        <w:rPr>
          <w:rFonts w:ascii="Times New Roman" w:hAnsi="Times New Roman" w:cs="Times New Roman"/>
          <w:sz w:val="28"/>
          <w:szCs w:val="28"/>
        </w:rPr>
        <w:t>следующие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меры:</w:t>
      </w:r>
    </w:p>
    <w:p w:rsidR="00012644" w:rsidRPr="002F2DDE" w:rsidRDefault="00012644" w:rsidP="00E03172">
      <w:pPr>
        <w:pStyle w:val="tkTekst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 и реализация механизма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5772F9" w:rsidRPr="002F2DDE">
        <w:rPr>
          <w:rFonts w:ascii="Times New Roman" w:hAnsi="Times New Roman" w:cs="Times New Roman"/>
          <w:sz w:val="28"/>
          <w:szCs w:val="28"/>
        </w:rPr>
        <w:t>развития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индивидуального строительства жилья;</w:t>
      </w:r>
    </w:p>
    <w:p w:rsidR="00012644" w:rsidRPr="002F2DDE" w:rsidRDefault="00012644" w:rsidP="00E03172">
      <w:pPr>
        <w:pStyle w:val="tkTekst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 и реализация механизма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5772F9" w:rsidRPr="002F2DDE">
        <w:rPr>
          <w:rFonts w:ascii="Times New Roman" w:hAnsi="Times New Roman" w:cs="Times New Roman"/>
          <w:sz w:val="28"/>
          <w:szCs w:val="28"/>
        </w:rPr>
        <w:t>действия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ссудно-сберегательных касс;</w:t>
      </w:r>
    </w:p>
    <w:p w:rsidR="00012644" w:rsidRPr="002F2DDE" w:rsidRDefault="00012644" w:rsidP="00E03172">
      <w:pPr>
        <w:pStyle w:val="tkTekst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 и реализация механизма арендн</w:t>
      </w:r>
      <w:r w:rsidR="00646D3A" w:rsidRPr="002F2DDE">
        <w:rPr>
          <w:rFonts w:ascii="Times New Roman" w:hAnsi="Times New Roman" w:cs="Times New Roman"/>
          <w:sz w:val="28"/>
          <w:szCs w:val="28"/>
        </w:rPr>
        <w:t>ого жилья с последующим выкупом;</w:t>
      </w:r>
    </w:p>
    <w:p w:rsidR="00C3286F" w:rsidRPr="002F2DDE" w:rsidRDefault="00C3286F" w:rsidP="00E03172">
      <w:pPr>
        <w:pStyle w:val="tkTekst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bCs/>
          <w:sz w:val="28"/>
          <w:szCs w:val="28"/>
        </w:rPr>
        <w:t xml:space="preserve">разработка и реализация механизма кредитования на </w:t>
      </w:r>
      <w:r w:rsidR="00A0785D" w:rsidRPr="002F2DDE">
        <w:rPr>
          <w:rFonts w:ascii="Times New Roman" w:hAnsi="Times New Roman" w:cs="Times New Roman"/>
          <w:bCs/>
          <w:sz w:val="28"/>
          <w:szCs w:val="28"/>
        </w:rPr>
        <w:t>ремонт жилья</w:t>
      </w:r>
      <w:r w:rsidR="006A554B" w:rsidRPr="002F2DDE">
        <w:rPr>
          <w:rFonts w:ascii="Times New Roman" w:hAnsi="Times New Roman" w:cs="Times New Roman"/>
          <w:bCs/>
          <w:sz w:val="28"/>
          <w:szCs w:val="28"/>
        </w:rPr>
        <w:t>.</w:t>
      </w:r>
    </w:p>
    <w:p w:rsidR="0075749C" w:rsidRPr="002F2DDE" w:rsidRDefault="0075749C" w:rsidP="00350CCF">
      <w:pPr>
        <w:pStyle w:val="tkTekst"/>
        <w:numPr>
          <w:ilvl w:val="0"/>
          <w:numId w:val="4"/>
        </w:numPr>
        <w:tabs>
          <w:tab w:val="left" w:pos="709"/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Для решения задачи выделения земельных участков под строительство доступного жилья при содействии </w:t>
      </w:r>
      <w:r w:rsidR="005A5C9F" w:rsidRPr="002F2DDE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2F2DDE">
        <w:rPr>
          <w:rFonts w:ascii="Times New Roman" w:hAnsi="Times New Roman" w:cs="Times New Roman"/>
          <w:sz w:val="28"/>
          <w:szCs w:val="28"/>
        </w:rPr>
        <w:t>местн</w:t>
      </w:r>
      <w:r w:rsidR="005A5C9F" w:rsidRPr="002F2DDE">
        <w:rPr>
          <w:rFonts w:ascii="Times New Roman" w:hAnsi="Times New Roman" w:cs="Times New Roman"/>
          <w:sz w:val="28"/>
          <w:szCs w:val="28"/>
        </w:rPr>
        <w:t>ого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самоуправления буд</w:t>
      </w:r>
      <w:r w:rsidR="003E3D29" w:rsidRPr="002F2DDE">
        <w:rPr>
          <w:rFonts w:ascii="Times New Roman" w:hAnsi="Times New Roman" w:cs="Times New Roman"/>
          <w:sz w:val="28"/>
          <w:szCs w:val="28"/>
        </w:rPr>
        <w:t>ет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3E3D29" w:rsidRPr="002F2DDE">
        <w:rPr>
          <w:rFonts w:ascii="Times New Roman" w:hAnsi="Times New Roman" w:cs="Times New Roman"/>
          <w:sz w:val="28"/>
          <w:szCs w:val="28"/>
        </w:rPr>
        <w:t>а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3E3D29" w:rsidRPr="002F2DDE">
        <w:rPr>
          <w:rFonts w:ascii="Times New Roman" w:hAnsi="Times New Roman" w:cs="Times New Roman"/>
          <w:sz w:val="28"/>
          <w:szCs w:val="28"/>
        </w:rPr>
        <w:t>мера</w:t>
      </w:r>
      <w:r w:rsidR="00350CCF" w:rsidRPr="002F2DDE">
        <w:rPr>
          <w:rFonts w:ascii="Times New Roman" w:hAnsi="Times New Roman" w:cs="Times New Roman"/>
          <w:sz w:val="28"/>
          <w:szCs w:val="28"/>
        </w:rPr>
        <w:t xml:space="preserve"> по </w:t>
      </w:r>
      <w:r w:rsidR="00FD0C09" w:rsidRPr="002F2DDE">
        <w:rPr>
          <w:rFonts w:ascii="Times New Roman" w:hAnsi="Times New Roman" w:cs="Times New Roman"/>
          <w:bCs/>
          <w:sz w:val="28"/>
          <w:szCs w:val="28"/>
        </w:rPr>
        <w:t>п</w:t>
      </w:r>
      <w:r w:rsidR="003E3D29" w:rsidRPr="002F2DDE">
        <w:rPr>
          <w:rFonts w:ascii="Times New Roman" w:hAnsi="Times New Roman" w:cs="Times New Roman"/>
          <w:bCs/>
          <w:sz w:val="28"/>
          <w:szCs w:val="28"/>
        </w:rPr>
        <w:t>оиск</w:t>
      </w:r>
      <w:r w:rsidR="00350CCF" w:rsidRPr="002F2DDE">
        <w:rPr>
          <w:rFonts w:ascii="Times New Roman" w:hAnsi="Times New Roman" w:cs="Times New Roman"/>
          <w:bCs/>
          <w:sz w:val="28"/>
          <w:szCs w:val="28"/>
        </w:rPr>
        <w:t>у</w:t>
      </w:r>
      <w:r w:rsidR="003E3D29" w:rsidRPr="002F2DDE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 с подведенными коммуникациями под строительство многоквартирного жилья</w:t>
      </w:r>
      <w:r w:rsidR="00CB2888" w:rsidRPr="002F2DDE">
        <w:rPr>
          <w:rFonts w:ascii="Times New Roman" w:hAnsi="Times New Roman" w:cs="Times New Roman"/>
          <w:bCs/>
          <w:sz w:val="28"/>
          <w:szCs w:val="28"/>
        </w:rPr>
        <w:t>.</w:t>
      </w:r>
    </w:p>
    <w:p w:rsidR="00012644" w:rsidRPr="002F2DDE" w:rsidRDefault="00A31453" w:rsidP="00350CCF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риоритетное направление государственной поддержки </w:t>
      </w:r>
      <w:r w:rsidR="004623A7" w:rsidRPr="002F2DDE">
        <w:rPr>
          <w:rFonts w:ascii="Times New Roman" w:hAnsi="Times New Roman" w:cs="Times New Roman"/>
          <w:sz w:val="28"/>
          <w:szCs w:val="28"/>
        </w:rPr>
        <w:t>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улучшении жилищных условий </w:t>
      </w:r>
      <w:r w:rsidR="00B06990" w:rsidRPr="002F2DDE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012644" w:rsidRPr="002F2DDE">
        <w:rPr>
          <w:rFonts w:ascii="Times New Roman" w:hAnsi="Times New Roman" w:cs="Times New Roman"/>
          <w:sz w:val="28"/>
          <w:szCs w:val="28"/>
        </w:rPr>
        <w:t>будет сфокусиро</w:t>
      </w:r>
      <w:r w:rsidR="00AF032C" w:rsidRPr="002F2DDE">
        <w:rPr>
          <w:rFonts w:ascii="Times New Roman" w:hAnsi="Times New Roman" w:cs="Times New Roman"/>
          <w:sz w:val="28"/>
          <w:szCs w:val="28"/>
        </w:rPr>
        <w:t xml:space="preserve">вано на решении задачи </w:t>
      </w:r>
      <w:r w:rsidR="00012644" w:rsidRPr="002F2DDE">
        <w:rPr>
          <w:rFonts w:ascii="Times New Roman" w:hAnsi="Times New Roman" w:cs="Times New Roman"/>
          <w:sz w:val="28"/>
          <w:szCs w:val="28"/>
        </w:rPr>
        <w:t>разработк</w:t>
      </w:r>
      <w:r w:rsidR="00B06990" w:rsidRPr="002F2DDE">
        <w:rPr>
          <w:rFonts w:ascii="Times New Roman" w:hAnsi="Times New Roman" w:cs="Times New Roman"/>
          <w:sz w:val="28"/>
          <w:szCs w:val="28"/>
        </w:rPr>
        <w:t>и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364594" w:rsidRPr="002F2DDE">
        <w:rPr>
          <w:rFonts w:ascii="Times New Roman" w:hAnsi="Times New Roman" w:cs="Times New Roman"/>
          <w:sz w:val="28"/>
          <w:szCs w:val="28"/>
        </w:rPr>
        <w:t>направлений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государственной поддержки в улу</w:t>
      </w:r>
      <w:r w:rsidR="00B06990" w:rsidRPr="002F2DDE">
        <w:rPr>
          <w:rFonts w:ascii="Times New Roman" w:hAnsi="Times New Roman" w:cs="Times New Roman"/>
          <w:sz w:val="28"/>
          <w:szCs w:val="28"/>
        </w:rPr>
        <w:t>чшении жилищных условий граждан.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задачи разработки направлений государственной поддержки в улучшении жилищных условий граждан будут реализованы </w:t>
      </w:r>
      <w:r w:rsidR="005A5C9F" w:rsidRPr="002F2DD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2F2DDE">
        <w:rPr>
          <w:rFonts w:ascii="Times New Roman" w:hAnsi="Times New Roman" w:cs="Times New Roman"/>
          <w:sz w:val="28"/>
          <w:szCs w:val="28"/>
        </w:rPr>
        <w:t>меры: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95554D" w:rsidRPr="002F2DDE">
        <w:rPr>
          <w:rFonts w:ascii="Times New Roman" w:hAnsi="Times New Roman" w:cs="Times New Roman"/>
          <w:sz w:val="28"/>
          <w:szCs w:val="28"/>
        </w:rPr>
        <w:t>и запуск</w:t>
      </w:r>
      <w:r w:rsidR="00675471" w:rsidRPr="002F2DDE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«Доступная ипотека»;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</w:t>
      </w:r>
      <w:r w:rsidR="00B140E9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95554D" w:rsidRPr="002F2DDE">
        <w:rPr>
          <w:rFonts w:ascii="Times New Roman" w:hAnsi="Times New Roman" w:cs="Times New Roman"/>
          <w:sz w:val="28"/>
          <w:szCs w:val="28"/>
        </w:rPr>
        <w:t>и запуск</w:t>
      </w:r>
      <w:r w:rsidR="00675471" w:rsidRPr="002F2DDE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Pr="002F2DDE">
        <w:rPr>
          <w:rFonts w:ascii="Times New Roman" w:hAnsi="Times New Roman" w:cs="Times New Roman"/>
          <w:sz w:val="28"/>
          <w:szCs w:val="28"/>
        </w:rPr>
        <w:t>«Социальное жилье»</w:t>
      </w:r>
      <w:r w:rsidR="00577AC3" w:rsidRPr="002F2DDE">
        <w:rPr>
          <w:rFonts w:ascii="Times New Roman" w:hAnsi="Times New Roman" w:cs="Times New Roman"/>
          <w:sz w:val="28"/>
          <w:szCs w:val="28"/>
        </w:rPr>
        <w:t>.</w:t>
      </w:r>
    </w:p>
    <w:p w:rsidR="003B5FB3" w:rsidRPr="002F2DDE" w:rsidRDefault="003B5FB3" w:rsidP="003B5FB3">
      <w:pPr>
        <w:pStyle w:val="tkTekst"/>
        <w:tabs>
          <w:tab w:val="left" w:pos="1276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p w:rsidR="00012644" w:rsidRPr="002F2DDE" w:rsidRDefault="00012644" w:rsidP="00E03172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Благоприятные предпосылки и риски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a0"/>
        <w:numPr>
          <w:ilvl w:val="0"/>
          <w:numId w:val="4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Благоприятными предпосылками для реализации настоящей Программы являются: </w:t>
      </w:r>
    </w:p>
    <w:p w:rsidR="00012644" w:rsidRPr="002F2DDE" w:rsidRDefault="00516E71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принятие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 xml:space="preserve"> постановлени</w:t>
      </w:r>
      <w:r w:rsidRPr="002F2DDE">
        <w:rPr>
          <w:rFonts w:ascii="Times New Roman" w:hAnsi="Times New Roman" w:cs="Times New Roman"/>
          <w:sz w:val="28"/>
          <w:szCs w:val="28"/>
          <w:lang w:eastAsia="ky-KG"/>
        </w:rPr>
        <w:t>я</w:t>
      </w:r>
      <w:r w:rsidR="00472A43" w:rsidRPr="002F2DDE"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>Жогорку</w:t>
      </w:r>
      <w:r w:rsidR="00472A43" w:rsidRPr="002F2DDE">
        <w:rPr>
          <w:rFonts w:ascii="Times New Roman" w:hAnsi="Times New Roman" w:cs="Times New Roman"/>
          <w:sz w:val="28"/>
          <w:szCs w:val="28"/>
          <w:lang w:eastAsia="ky-KG"/>
        </w:rPr>
        <w:t xml:space="preserve"> 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>Кенеш</w:t>
      </w:r>
      <w:r w:rsidR="005A5C9F" w:rsidRPr="002F2DDE">
        <w:rPr>
          <w:rFonts w:ascii="Times New Roman" w:hAnsi="Times New Roman" w:cs="Times New Roman"/>
          <w:sz w:val="28"/>
          <w:szCs w:val="28"/>
          <w:lang w:eastAsia="ky-KG"/>
        </w:rPr>
        <w:t>ем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 xml:space="preserve"> Кыргызской Республики </w:t>
      </w:r>
      <w:r w:rsidR="00F5161E" w:rsidRPr="002F2DDE">
        <w:rPr>
          <w:rFonts w:ascii="Times New Roman" w:hAnsi="Times New Roman" w:cs="Times New Roman"/>
          <w:sz w:val="28"/>
          <w:szCs w:val="28"/>
          <w:lang w:eastAsia="ky-KG"/>
        </w:rPr>
        <w:t>«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 xml:space="preserve">Об утверждении </w:t>
      </w:r>
      <w:r w:rsidR="00F5161E" w:rsidRPr="002F2DDE">
        <w:rPr>
          <w:rFonts w:ascii="Times New Roman" w:hAnsi="Times New Roman" w:cs="Times New Roman"/>
          <w:sz w:val="28"/>
          <w:szCs w:val="28"/>
          <w:lang w:eastAsia="ky-KG"/>
        </w:rPr>
        <w:t>«</w:t>
      </w:r>
      <w:r w:rsidR="0077634C" w:rsidRPr="002F2DDE">
        <w:rPr>
          <w:rFonts w:ascii="Times New Roman" w:hAnsi="Times New Roman" w:cs="Times New Roman"/>
          <w:sz w:val="28"/>
          <w:szCs w:val="28"/>
          <w:lang w:eastAsia="ky-KG"/>
        </w:rPr>
        <w:t>Программы по переходу Кыргызской Республики к устойчивому развитию на 2013-2017 годы</w:t>
      </w:r>
      <w:r w:rsidR="00F5161E" w:rsidRPr="002F2DDE">
        <w:rPr>
          <w:rFonts w:ascii="Times New Roman" w:hAnsi="Times New Roman" w:cs="Times New Roman"/>
          <w:sz w:val="28"/>
          <w:szCs w:val="28"/>
          <w:lang w:eastAsia="ky-KG"/>
        </w:rPr>
        <w:t>»</w:t>
      </w:r>
      <w:r w:rsidR="005A5C9F" w:rsidRPr="002F2DDE">
        <w:rPr>
          <w:rFonts w:ascii="Times New Roman" w:hAnsi="Times New Roman" w:cs="Times New Roman"/>
          <w:sz w:val="28"/>
          <w:szCs w:val="28"/>
          <w:lang w:eastAsia="ky-KG"/>
        </w:rPr>
        <w:t>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наличие постоянно</w:t>
      </w:r>
      <w:r w:rsidR="006B28E7">
        <w:rPr>
          <w:rFonts w:ascii="Times New Roman" w:hAnsi="Times New Roman"/>
          <w:sz w:val="28"/>
          <w:szCs w:val="28"/>
        </w:rPr>
        <w:t>го</w:t>
      </w:r>
      <w:r w:rsidRPr="002F2DDE">
        <w:rPr>
          <w:rFonts w:ascii="Times New Roman" w:hAnsi="Times New Roman"/>
          <w:sz w:val="28"/>
          <w:szCs w:val="28"/>
        </w:rPr>
        <w:t xml:space="preserve"> возрастающего спроса населения на приобретение и расширения жилья;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интерес со стороны коммерческих банков к ипотечному кредитованию;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конкуренция среди строительных компаний, заинтересованных в строительстве доступного жилья, </w:t>
      </w:r>
      <w:r w:rsidR="00501EF9" w:rsidRPr="002F2DDE">
        <w:rPr>
          <w:rFonts w:ascii="Times New Roman" w:hAnsi="Times New Roman"/>
          <w:sz w:val="28"/>
          <w:szCs w:val="28"/>
        </w:rPr>
        <w:t>регулирующая</w:t>
      </w:r>
      <w:r w:rsidRPr="002F2DDE">
        <w:rPr>
          <w:rFonts w:ascii="Times New Roman" w:hAnsi="Times New Roman"/>
          <w:sz w:val="28"/>
          <w:szCs w:val="28"/>
        </w:rPr>
        <w:t xml:space="preserve"> ценообразование;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наличие земли под строительство доступного жилья в регионах;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стабильная макроэкономическая ситуация в стране.</w:t>
      </w:r>
    </w:p>
    <w:p w:rsidR="00012644" w:rsidRPr="002F2DDE" w:rsidRDefault="00501EF9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При реализации любого стратегического документа </w:t>
      </w:r>
      <w:r w:rsidR="00257A26" w:rsidRPr="002F2DDE">
        <w:rPr>
          <w:rFonts w:ascii="Times New Roman" w:hAnsi="Times New Roman" w:cs="Times New Roman"/>
          <w:sz w:val="28"/>
          <w:szCs w:val="28"/>
        </w:rPr>
        <w:t>с</w:t>
      </w:r>
      <w:r w:rsidR="00012644" w:rsidRPr="002F2DDE">
        <w:rPr>
          <w:rFonts w:ascii="Times New Roman" w:hAnsi="Times New Roman" w:cs="Times New Roman"/>
          <w:sz w:val="28"/>
          <w:szCs w:val="28"/>
        </w:rPr>
        <w:t>уществуют следующие риски и угрозы, которые могут привести к серьезным осложнениям процесса реализации Программы:</w:t>
      </w:r>
    </w:p>
    <w:p w:rsidR="00012644" w:rsidRPr="002F2DDE" w:rsidRDefault="00A31453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спад в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Pr="002F2DDE">
        <w:rPr>
          <w:rFonts w:ascii="Times New Roman" w:hAnsi="Times New Roman" w:cs="Times New Roman"/>
          <w:sz w:val="28"/>
          <w:szCs w:val="28"/>
        </w:rPr>
        <w:t>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экономики;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низкий уровень доходов населения, </w:t>
      </w:r>
      <w:r w:rsidR="00257A26" w:rsidRPr="002F2DDE">
        <w:rPr>
          <w:rFonts w:ascii="Times New Roman" w:hAnsi="Times New Roman" w:cs="Times New Roman"/>
          <w:sz w:val="28"/>
          <w:szCs w:val="28"/>
        </w:rPr>
        <w:t>что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57A26" w:rsidRPr="002F2DDE">
        <w:rPr>
          <w:rFonts w:ascii="Times New Roman" w:hAnsi="Times New Roman" w:cs="Times New Roman"/>
          <w:sz w:val="28"/>
          <w:szCs w:val="28"/>
        </w:rPr>
        <w:t>осложнит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257A26" w:rsidRPr="002F2DDE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Pr="002F2DDE">
        <w:rPr>
          <w:rFonts w:ascii="Times New Roman" w:hAnsi="Times New Roman" w:cs="Times New Roman"/>
          <w:sz w:val="28"/>
          <w:szCs w:val="28"/>
        </w:rPr>
        <w:t>эффективн</w:t>
      </w:r>
      <w:r w:rsidR="00257A26" w:rsidRPr="002F2DDE">
        <w:rPr>
          <w:rFonts w:ascii="Times New Roman" w:hAnsi="Times New Roman" w:cs="Times New Roman"/>
          <w:sz w:val="28"/>
          <w:szCs w:val="28"/>
        </w:rPr>
        <w:t>ых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257A26" w:rsidRPr="002F2DDE">
        <w:rPr>
          <w:rFonts w:ascii="Times New Roman" w:hAnsi="Times New Roman" w:cs="Times New Roman"/>
          <w:sz w:val="28"/>
          <w:szCs w:val="28"/>
        </w:rPr>
        <w:t>ов</w:t>
      </w:r>
      <w:r w:rsidRPr="002F2DDE">
        <w:rPr>
          <w:rFonts w:ascii="Times New Roman" w:hAnsi="Times New Roman" w:cs="Times New Roman"/>
          <w:sz w:val="28"/>
          <w:szCs w:val="28"/>
        </w:rPr>
        <w:t xml:space="preserve"> ипотечного кредитования;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стихийные бедствия, техно</w:t>
      </w:r>
      <w:r w:rsidR="00675471" w:rsidRPr="002F2DDE">
        <w:rPr>
          <w:rFonts w:ascii="Times New Roman" w:hAnsi="Times New Roman" w:cs="Times New Roman"/>
          <w:sz w:val="28"/>
          <w:szCs w:val="28"/>
        </w:rPr>
        <w:t>генные катастрофы</w:t>
      </w:r>
      <w:r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снижение государственного финансирования или </w:t>
      </w:r>
      <w:proofErr w:type="spellStart"/>
      <w:r w:rsidRPr="002F2DDE">
        <w:rPr>
          <w:rFonts w:ascii="Times New Roman" w:hAnsi="Times New Roman" w:cs="Times New Roman"/>
          <w:sz w:val="28"/>
          <w:szCs w:val="28"/>
        </w:rPr>
        <w:t>недополучение</w:t>
      </w:r>
      <w:proofErr w:type="spellEnd"/>
      <w:r w:rsidRPr="002F2DDE">
        <w:rPr>
          <w:rFonts w:ascii="Times New Roman" w:hAnsi="Times New Roman" w:cs="Times New Roman"/>
          <w:sz w:val="28"/>
          <w:szCs w:val="28"/>
        </w:rPr>
        <w:t xml:space="preserve"> достаточных бюджетных сре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>я функционирования системы ипотечного кредитования;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волатильность курса сома к иностранным валютам;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отсутствие единой базы строящихся объектов, другие негативные влияния со стороны строительной отрасли (резкое увеличение цен на строительные материалы, и т.п.);</w:t>
      </w:r>
    </w:p>
    <w:p w:rsidR="00012644" w:rsidRPr="002F2DDE" w:rsidRDefault="00012644" w:rsidP="00E03172">
      <w:pPr>
        <w:pStyle w:val="a0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несовершенство законодательной базы</w:t>
      </w:r>
      <w:r w:rsidR="00257A26" w:rsidRPr="002F2DDE">
        <w:rPr>
          <w:rFonts w:ascii="Times New Roman" w:hAnsi="Times New Roman"/>
          <w:sz w:val="28"/>
          <w:szCs w:val="28"/>
        </w:rPr>
        <w:t>, регулирующей вопросы строительства, ипотеки, банковской системы, инвестиций</w:t>
      </w:r>
      <w:r w:rsidRPr="002F2DDE">
        <w:rPr>
          <w:rFonts w:ascii="Times New Roman" w:hAnsi="Times New Roman"/>
          <w:sz w:val="28"/>
          <w:szCs w:val="28"/>
        </w:rPr>
        <w:t>;</w:t>
      </w:r>
    </w:p>
    <w:p w:rsidR="00012644" w:rsidRPr="002F2DDE" w:rsidRDefault="00012644" w:rsidP="00E03172">
      <w:pPr>
        <w:pStyle w:val="tkTekst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возможные проблемы в других смежных отраслях (страхование, банковский сектор и др.).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В целях предотвращения или смягчения последствий возможных кризисных явлений необходимо: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сформировать и поддерживать информационн</w:t>
      </w:r>
      <w:r w:rsidR="00257A26" w:rsidRPr="002F2DDE">
        <w:rPr>
          <w:rFonts w:ascii="Times New Roman" w:hAnsi="Times New Roman" w:cs="Times New Roman"/>
          <w:sz w:val="28"/>
          <w:szCs w:val="28"/>
        </w:rPr>
        <w:t>ую</w:t>
      </w:r>
      <w:r w:rsidR="00BB213A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7860C8" w:rsidRPr="002F2DDE">
        <w:rPr>
          <w:rFonts w:ascii="Times New Roman" w:hAnsi="Times New Roman" w:cs="Times New Roman"/>
          <w:sz w:val="28"/>
          <w:szCs w:val="28"/>
        </w:rPr>
        <w:t>баз</w:t>
      </w:r>
      <w:r w:rsidR="00257A26" w:rsidRPr="002F2DDE">
        <w:rPr>
          <w:rFonts w:ascii="Times New Roman" w:hAnsi="Times New Roman" w:cs="Times New Roman"/>
          <w:sz w:val="28"/>
          <w:szCs w:val="28"/>
        </w:rPr>
        <w:t>у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 ценах и сделках на рынке жилья, а также </w:t>
      </w:r>
      <w:r w:rsidR="000E708D" w:rsidRPr="002F2DDE">
        <w:rPr>
          <w:rFonts w:ascii="Times New Roman" w:hAnsi="Times New Roman" w:cs="Times New Roman"/>
          <w:sz w:val="28"/>
          <w:szCs w:val="28"/>
        </w:rPr>
        <w:t>характеристиках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выдаваемых ипотечных кредитов и залоговой базы банковс</w:t>
      </w:r>
      <w:r w:rsidR="00BB213A" w:rsidRPr="002F2DDE">
        <w:rPr>
          <w:rFonts w:ascii="Times New Roman" w:hAnsi="Times New Roman" w:cs="Times New Roman"/>
          <w:sz w:val="28"/>
          <w:szCs w:val="28"/>
        </w:rPr>
        <w:t xml:space="preserve">кой системы в объеме и формате, </w:t>
      </w:r>
      <w:r w:rsidR="00012644" w:rsidRPr="002F2DDE">
        <w:rPr>
          <w:rFonts w:ascii="Times New Roman" w:hAnsi="Times New Roman" w:cs="Times New Roman"/>
          <w:sz w:val="28"/>
          <w:szCs w:val="28"/>
        </w:rPr>
        <w:lastRenderedPageBreak/>
        <w:t>необходимых для эффективного контроля накопления, рисков на рынках жилья и ипотечного кредитования;</w:t>
      </w:r>
    </w:p>
    <w:p w:rsidR="00012644" w:rsidRPr="002F2DDE" w:rsidRDefault="00675471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B539B2" w:rsidRPr="002F2DDE">
        <w:rPr>
          <w:rFonts w:ascii="Times New Roman" w:hAnsi="Times New Roman" w:cs="Times New Roman"/>
          <w:sz w:val="28"/>
          <w:szCs w:val="28"/>
        </w:rPr>
        <w:t>применение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единых стандартов ипотечного жилищного кредитования, функционирования инфраструктуры ипотечного рынка и сервисного обслуживания ипотечных кредитов.</w:t>
      </w:r>
    </w:p>
    <w:p w:rsidR="00516DBB" w:rsidRPr="002F2DDE" w:rsidRDefault="00516DBB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Реализация настоящей Программы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tabs>
          <w:tab w:val="left" w:pos="567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§ 5.1. Управление процессом и контроль</w:t>
      </w:r>
    </w:p>
    <w:p w:rsidR="00012644" w:rsidRPr="002F2DDE" w:rsidRDefault="00012644" w:rsidP="00E03172">
      <w:pPr>
        <w:pStyle w:val="tkZagolovok2"/>
        <w:tabs>
          <w:tab w:val="left" w:pos="56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481708" w:rsidRPr="002F2DDE" w:rsidRDefault="004A6157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Общее руководство и мониторинг реализации настоящей Программы осуществля</w:t>
      </w:r>
      <w:r w:rsidR="00397753" w:rsidRPr="002F2DDE">
        <w:rPr>
          <w:rFonts w:ascii="Times New Roman" w:hAnsi="Times New Roman" w:cs="Times New Roman"/>
          <w:sz w:val="28"/>
          <w:szCs w:val="28"/>
        </w:rPr>
        <w:t>ется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675471" w:rsidRPr="002F2DDE">
        <w:rPr>
          <w:rFonts w:ascii="Times New Roman" w:hAnsi="Times New Roman" w:cs="Times New Roman"/>
          <w:sz w:val="28"/>
          <w:szCs w:val="28"/>
        </w:rPr>
        <w:t>М</w:t>
      </w:r>
      <w:r w:rsidRPr="002F2DDE">
        <w:rPr>
          <w:rFonts w:ascii="Times New Roman" w:hAnsi="Times New Roman" w:cs="Times New Roman"/>
          <w:sz w:val="28"/>
          <w:szCs w:val="28"/>
        </w:rPr>
        <w:t>ежведомственн</w:t>
      </w:r>
      <w:r w:rsidR="00397753" w:rsidRPr="002F2DDE">
        <w:rPr>
          <w:rFonts w:ascii="Times New Roman" w:hAnsi="Times New Roman" w:cs="Times New Roman"/>
          <w:sz w:val="28"/>
          <w:szCs w:val="28"/>
        </w:rPr>
        <w:t>ой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97753" w:rsidRPr="002F2DDE">
        <w:rPr>
          <w:rFonts w:ascii="Times New Roman" w:hAnsi="Times New Roman" w:cs="Times New Roman"/>
          <w:sz w:val="28"/>
          <w:szCs w:val="28"/>
        </w:rPr>
        <w:t>ей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по координации вопросов </w:t>
      </w:r>
      <w:r w:rsidR="00675471" w:rsidRPr="002F2DDE">
        <w:rPr>
          <w:rFonts w:ascii="Times New Roman" w:hAnsi="Times New Roman" w:cs="Times New Roman"/>
          <w:sz w:val="28"/>
          <w:szCs w:val="28"/>
        </w:rPr>
        <w:t>г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осударственной жилищной программы (далее – </w:t>
      </w:r>
      <w:r w:rsidR="00675471" w:rsidRPr="002F2DDE">
        <w:rPr>
          <w:rFonts w:ascii="Times New Roman" w:hAnsi="Times New Roman" w:cs="Times New Roman"/>
          <w:sz w:val="28"/>
          <w:szCs w:val="28"/>
        </w:rPr>
        <w:t>М</w:t>
      </w:r>
      <w:r w:rsidR="00B539B2" w:rsidRPr="002F2DDE">
        <w:rPr>
          <w:rFonts w:ascii="Times New Roman" w:hAnsi="Times New Roman" w:cs="Times New Roman"/>
          <w:sz w:val="28"/>
          <w:szCs w:val="28"/>
        </w:rPr>
        <w:t>ежведомственная комиссия)</w:t>
      </w:r>
      <w:r w:rsidRPr="002F2DDE">
        <w:rPr>
          <w:rFonts w:ascii="Times New Roman" w:hAnsi="Times New Roman" w:cs="Times New Roman"/>
          <w:sz w:val="28"/>
          <w:szCs w:val="28"/>
        </w:rPr>
        <w:t>,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образованн</w:t>
      </w:r>
      <w:r w:rsidR="000E708D" w:rsidRPr="002F2DDE">
        <w:rPr>
          <w:rFonts w:ascii="Times New Roman" w:hAnsi="Times New Roman" w:cs="Times New Roman"/>
          <w:sz w:val="28"/>
          <w:szCs w:val="28"/>
        </w:rPr>
        <w:t>ой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Кыргызской Республики от 14 января 2016 года № 9-р.</w:t>
      </w:r>
      <w:r w:rsidR="00BB213A" w:rsidRPr="002F2DD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39B2" w:rsidRPr="002F2DDE">
        <w:rPr>
          <w:rFonts w:ascii="Times New Roman" w:hAnsi="Times New Roman" w:cs="Times New Roman"/>
          <w:sz w:val="28"/>
          <w:szCs w:val="28"/>
        </w:rPr>
        <w:t>В</w:t>
      </w:r>
      <w:r w:rsidRPr="002F2DDE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Межведомственной комиссии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B539B2" w:rsidRPr="002F2DDE">
        <w:rPr>
          <w:rFonts w:ascii="Times New Roman" w:hAnsi="Times New Roman" w:cs="Times New Roman"/>
          <w:sz w:val="28"/>
          <w:szCs w:val="28"/>
        </w:rPr>
        <w:t>входят</w:t>
      </w:r>
      <w:r w:rsidRPr="002F2DDE">
        <w:rPr>
          <w:rFonts w:ascii="Times New Roman" w:hAnsi="Times New Roman" w:cs="Times New Roman"/>
          <w:sz w:val="28"/>
          <w:szCs w:val="28"/>
        </w:rPr>
        <w:t xml:space="preserve"> депутаты Жогорку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Кенеша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2F2DDE">
        <w:rPr>
          <w:rFonts w:ascii="Times New Roman" w:hAnsi="Times New Roman" w:cs="Times New Roman"/>
          <w:sz w:val="28"/>
          <w:szCs w:val="28"/>
        </w:rPr>
        <w:t>, руководители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675471" w:rsidRPr="002F2DDE">
        <w:rPr>
          <w:rFonts w:ascii="Times New Roman" w:hAnsi="Times New Roman" w:cs="Times New Roman"/>
          <w:sz w:val="28"/>
          <w:szCs w:val="28"/>
        </w:rPr>
        <w:t>государственных органов</w:t>
      </w:r>
      <w:r w:rsidR="00B539B2" w:rsidRPr="002F2DDE">
        <w:rPr>
          <w:rFonts w:ascii="Times New Roman" w:hAnsi="Times New Roman" w:cs="Times New Roman"/>
          <w:sz w:val="28"/>
          <w:szCs w:val="28"/>
        </w:rPr>
        <w:t>,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</w:t>
      </w:r>
      <w:r w:rsidR="00B539B2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представители профессиональных сообществ и гражданского сектора. В задачи Межведомственной комиссии наряду с мониторингом будет входить координация усилий всех государственных органов, системы исполнительной власти по реализации настоящей Программы в сфере жилищного строительства и ипотечного кредитования.</w:t>
      </w:r>
    </w:p>
    <w:p w:rsidR="00012644" w:rsidRPr="002F2DDE" w:rsidRDefault="00214FFF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по реализации настоящей Программы </w:t>
      </w:r>
      <w:r w:rsidR="00397753" w:rsidRPr="002F2DDE">
        <w:rPr>
          <w:rFonts w:ascii="Times New Roman" w:hAnsi="Times New Roman" w:cs="Times New Roman"/>
          <w:sz w:val="28"/>
          <w:szCs w:val="28"/>
        </w:rPr>
        <w:t>является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Министерство экономики Кыргызской Республики</w:t>
      </w:r>
      <w:r w:rsidR="00012644" w:rsidRPr="002F2DDE">
        <w:rPr>
          <w:rFonts w:ascii="Times New Roman" w:hAnsi="Times New Roman" w:cs="Times New Roman"/>
          <w:sz w:val="28"/>
          <w:szCs w:val="28"/>
        </w:rPr>
        <w:t>, основны</w:t>
      </w:r>
      <w:r w:rsidRPr="002F2DDE">
        <w:rPr>
          <w:rFonts w:ascii="Times New Roman" w:hAnsi="Times New Roman" w:cs="Times New Roman"/>
          <w:sz w:val="28"/>
          <w:szCs w:val="28"/>
        </w:rPr>
        <w:t>ми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2F2DDE">
        <w:rPr>
          <w:rFonts w:ascii="Times New Roman" w:hAnsi="Times New Roman" w:cs="Times New Roman"/>
          <w:sz w:val="28"/>
          <w:szCs w:val="28"/>
        </w:rPr>
        <w:t>ами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Pr="002F2DDE">
        <w:rPr>
          <w:rFonts w:ascii="Times New Roman" w:hAnsi="Times New Roman" w:cs="Times New Roman"/>
          <w:sz w:val="28"/>
          <w:szCs w:val="28"/>
        </w:rPr>
        <w:t>являются</w:t>
      </w:r>
      <w:r w:rsidR="00012644" w:rsidRPr="002F2DDE">
        <w:rPr>
          <w:rFonts w:ascii="Times New Roman" w:hAnsi="Times New Roman" w:cs="Times New Roman"/>
          <w:sz w:val="28"/>
          <w:szCs w:val="28"/>
        </w:rPr>
        <w:t>:</w:t>
      </w:r>
    </w:p>
    <w:p w:rsidR="00012644" w:rsidRPr="002F2DDE" w:rsidRDefault="00214FFF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координация деятельности государственных органов по разработке нормативных правовых актов в целях реализации настоящей Программы;</w:t>
      </w:r>
    </w:p>
    <w:p w:rsidR="00012644" w:rsidRPr="002F2DDE" w:rsidRDefault="00214FFF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координация разработки механизмов</w:t>
      </w:r>
      <w:r w:rsidR="00AD793E" w:rsidRPr="002F2DDE">
        <w:rPr>
          <w:rFonts w:ascii="Times New Roman" w:hAnsi="Times New Roman" w:cs="Times New Roman"/>
          <w:sz w:val="28"/>
          <w:szCs w:val="28"/>
        </w:rPr>
        <w:t xml:space="preserve"> и направлений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ипотечного кредитования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4657DC" w:rsidRPr="002F2DDE">
        <w:rPr>
          <w:rFonts w:ascii="Times New Roman" w:hAnsi="Times New Roman" w:cs="Times New Roman"/>
          <w:sz w:val="28"/>
          <w:szCs w:val="28"/>
        </w:rPr>
        <w:t>и их применени</w:t>
      </w:r>
      <w:r w:rsidR="000E708D" w:rsidRPr="002F2DDE">
        <w:rPr>
          <w:rFonts w:ascii="Times New Roman" w:hAnsi="Times New Roman" w:cs="Times New Roman"/>
          <w:sz w:val="28"/>
          <w:szCs w:val="28"/>
        </w:rPr>
        <w:t>я</w:t>
      </w:r>
      <w:r w:rsidR="00012644" w:rsidRPr="002F2DDE">
        <w:rPr>
          <w:rFonts w:ascii="Times New Roman" w:hAnsi="Times New Roman" w:cs="Times New Roman"/>
          <w:sz w:val="28"/>
          <w:szCs w:val="28"/>
        </w:rPr>
        <w:t>, строительства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4657DC" w:rsidRPr="002F2DDE">
        <w:rPr>
          <w:rFonts w:ascii="Times New Roman" w:hAnsi="Times New Roman" w:cs="Times New Roman"/>
          <w:sz w:val="28"/>
          <w:szCs w:val="28"/>
        </w:rPr>
        <w:t xml:space="preserve">доступного </w:t>
      </w:r>
      <w:r w:rsidRPr="002F2DDE">
        <w:rPr>
          <w:rFonts w:ascii="Times New Roman" w:hAnsi="Times New Roman" w:cs="Times New Roman"/>
          <w:sz w:val="28"/>
          <w:szCs w:val="28"/>
        </w:rPr>
        <w:t>жилья</w:t>
      </w:r>
      <w:r w:rsidR="00012644" w:rsidRPr="002F2DDE">
        <w:rPr>
          <w:rFonts w:ascii="Times New Roman" w:hAnsi="Times New Roman" w:cs="Times New Roman"/>
          <w:sz w:val="28"/>
          <w:szCs w:val="28"/>
        </w:rPr>
        <w:t>;</w:t>
      </w:r>
    </w:p>
    <w:p w:rsidR="0088132A" w:rsidRPr="002F2DDE" w:rsidRDefault="00214FFF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координация разработки и внедрения механизма отбора граждан страны </w:t>
      </w:r>
      <w:r w:rsidR="00BA05D8" w:rsidRPr="002F2DDE">
        <w:rPr>
          <w:rFonts w:ascii="Times New Roman" w:hAnsi="Times New Roman" w:cs="Times New Roman"/>
          <w:sz w:val="28"/>
          <w:szCs w:val="28"/>
        </w:rPr>
        <w:t>–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участников настоящей Программы</w:t>
      </w:r>
      <w:r w:rsidR="00D95981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Непосредственное управление реализацией ключевых программных мероприятий будет осуществляться</w:t>
      </w:r>
      <w:r w:rsidR="004657DC" w:rsidRPr="002F2DDE">
        <w:rPr>
          <w:rFonts w:ascii="Times New Roman" w:hAnsi="Times New Roman" w:cs="Times New Roman"/>
          <w:sz w:val="28"/>
          <w:szCs w:val="28"/>
        </w:rPr>
        <w:t xml:space="preserve"> 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4657DC" w:rsidRPr="002F2DDE">
        <w:rPr>
          <w:rFonts w:ascii="Times New Roman" w:hAnsi="Times New Roman" w:cs="Times New Roman"/>
          <w:sz w:val="28"/>
          <w:szCs w:val="28"/>
        </w:rPr>
        <w:t>».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К реализации настоящей Программы будут привлечены государственные органы системы исполнительной власти, органы местного самоуправления (по согласованию), </w:t>
      </w:r>
      <w:r w:rsidR="004657DC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4657DC" w:rsidRPr="002F2DDE">
        <w:rPr>
          <w:rFonts w:ascii="Times New Roman" w:hAnsi="Times New Roman" w:cs="Times New Roman"/>
          <w:sz w:val="28"/>
          <w:szCs w:val="28"/>
        </w:rPr>
        <w:t>» и банки-партнеры, заключившие соглашение о сотрудничестве с ОАО «ГИК» в рамках настоящей Программы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Контроль деятельност</w:t>
      </w:r>
      <w:r w:rsidR="00364594" w:rsidRPr="002F2DDE">
        <w:rPr>
          <w:rFonts w:ascii="Times New Roman" w:hAnsi="Times New Roman" w:cs="Times New Roman"/>
          <w:sz w:val="28"/>
          <w:szCs w:val="28"/>
        </w:rPr>
        <w:t>и</w:t>
      </w:r>
      <w:r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4657DC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4657DC" w:rsidRPr="002F2DDE">
        <w:rPr>
          <w:rFonts w:ascii="Times New Roman" w:hAnsi="Times New Roman" w:cs="Times New Roman"/>
          <w:sz w:val="28"/>
          <w:szCs w:val="28"/>
        </w:rPr>
        <w:t>»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будет осуществляться </w:t>
      </w:r>
      <w:r w:rsidR="00A972DA" w:rsidRPr="002F2DDE">
        <w:rPr>
          <w:rFonts w:ascii="Times New Roman" w:hAnsi="Times New Roman" w:cs="Times New Roman"/>
          <w:sz w:val="28"/>
          <w:szCs w:val="28"/>
        </w:rPr>
        <w:t>акционером ОАО</w:t>
      </w:r>
      <w:r w:rsidR="0036459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4657DC" w:rsidRPr="002F2DDE">
        <w:rPr>
          <w:rFonts w:ascii="Times New Roman" w:hAnsi="Times New Roman" w:cs="Times New Roman"/>
          <w:sz w:val="28"/>
          <w:szCs w:val="28"/>
        </w:rPr>
        <w:t>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4657DC" w:rsidRPr="002F2DDE">
        <w:rPr>
          <w:rFonts w:ascii="Times New Roman" w:hAnsi="Times New Roman" w:cs="Times New Roman"/>
          <w:sz w:val="28"/>
          <w:szCs w:val="28"/>
        </w:rPr>
        <w:t>»</w:t>
      </w:r>
      <w:r w:rsidR="00364594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4657DC" w:rsidRPr="002F2DDE">
        <w:rPr>
          <w:rFonts w:ascii="Times New Roman" w:hAnsi="Times New Roman" w:cs="Times New Roman"/>
          <w:sz w:val="28"/>
          <w:szCs w:val="28"/>
        </w:rPr>
        <w:t>в лице Фонда по управлению государственным имуществом при Правительстве К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4657DC" w:rsidRPr="002F2DDE">
        <w:rPr>
          <w:rFonts w:ascii="Times New Roman" w:hAnsi="Times New Roman" w:cs="Times New Roman"/>
          <w:sz w:val="28"/>
          <w:szCs w:val="28"/>
        </w:rPr>
        <w:t>Р</w:t>
      </w:r>
      <w:r w:rsidR="008D2C4B" w:rsidRPr="002F2DDE">
        <w:rPr>
          <w:rFonts w:ascii="Times New Roman" w:hAnsi="Times New Roman" w:cs="Times New Roman"/>
          <w:sz w:val="28"/>
          <w:szCs w:val="28"/>
        </w:rPr>
        <w:t>еспублики</w:t>
      </w:r>
      <w:r w:rsidR="00397753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Zagolovok2"/>
        <w:tabs>
          <w:tab w:val="left" w:pos="56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2"/>
        <w:tabs>
          <w:tab w:val="left" w:pos="567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§ 5.2. Источники финансирования настоящей Программы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>Источниками финансирования реализации настоящей Программы являются:</w:t>
      </w:r>
    </w:p>
    <w:p w:rsidR="00012644" w:rsidRPr="002F2DDE" w:rsidRDefault="004657DC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прибыль и средства, полученные от деятельности </w:t>
      </w: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012644"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4657DC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средства, привлеченные Правительством К</w:t>
      </w:r>
      <w:r w:rsidRPr="002F2DDE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012644" w:rsidRPr="002F2DDE">
        <w:rPr>
          <w:rFonts w:ascii="Times New Roman" w:hAnsi="Times New Roman" w:cs="Times New Roman"/>
          <w:sz w:val="28"/>
          <w:szCs w:val="28"/>
        </w:rPr>
        <w:t>Р</w:t>
      </w:r>
      <w:r w:rsidRPr="002F2DDE">
        <w:rPr>
          <w:rFonts w:ascii="Times New Roman" w:hAnsi="Times New Roman" w:cs="Times New Roman"/>
          <w:sz w:val="28"/>
          <w:szCs w:val="28"/>
        </w:rPr>
        <w:t>еспублики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и </w:t>
      </w: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012644" w:rsidRPr="002F2DDE">
        <w:rPr>
          <w:rFonts w:ascii="Times New Roman" w:hAnsi="Times New Roman" w:cs="Times New Roman"/>
          <w:sz w:val="28"/>
          <w:szCs w:val="28"/>
        </w:rPr>
        <w:t>;</w:t>
      </w:r>
    </w:p>
    <w:p w:rsidR="00012644" w:rsidRPr="002F2DDE" w:rsidRDefault="004657DC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средства внутренних и внешних инвесторов через механизм ипотечных ценных бумаг;</w:t>
      </w:r>
    </w:p>
    <w:p w:rsidR="00012644" w:rsidRPr="002F2DDE" w:rsidRDefault="004657DC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республиканский бюджет</w:t>
      </w:r>
      <w:r w:rsidR="0088132A" w:rsidRPr="002F2DDE">
        <w:rPr>
          <w:rFonts w:ascii="Times New Roman" w:hAnsi="Times New Roman" w:cs="Times New Roman"/>
          <w:sz w:val="28"/>
          <w:szCs w:val="28"/>
        </w:rPr>
        <w:t>.</w:t>
      </w:r>
    </w:p>
    <w:p w:rsidR="004657DC" w:rsidRPr="002F2DDE" w:rsidRDefault="004657DC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Для осуществления деятельности ОАО «ГИК» в рамках настоящей Программы Правительством Кыргызской Республики выделяется 3,3 </w:t>
      </w:r>
      <w:proofErr w:type="gramStart"/>
      <w:r w:rsidRPr="002F2DDE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2F2DDE">
        <w:rPr>
          <w:rFonts w:ascii="Times New Roman" w:hAnsi="Times New Roman" w:cs="Times New Roman"/>
          <w:sz w:val="28"/>
          <w:szCs w:val="28"/>
        </w:rPr>
        <w:t xml:space="preserve"> сомов.</w:t>
      </w:r>
    </w:p>
    <w:p w:rsidR="00E16E04" w:rsidRPr="002F2DDE" w:rsidRDefault="00012644" w:rsidP="00E16E04">
      <w:pPr>
        <w:pStyle w:val="tkTekst"/>
        <w:numPr>
          <w:ilvl w:val="0"/>
          <w:numId w:val="4"/>
        </w:numPr>
        <w:shd w:val="clear" w:color="auto" w:fill="FFFFFF" w:themeFill="background1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 рамках своей деятельности </w:t>
      </w:r>
      <w:r w:rsidR="00B53958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B53958" w:rsidRPr="002F2DDE">
        <w:rPr>
          <w:rFonts w:ascii="Times New Roman" w:hAnsi="Times New Roman" w:cs="Times New Roman"/>
          <w:sz w:val="28"/>
          <w:szCs w:val="28"/>
        </w:rPr>
        <w:t>»</w:t>
      </w:r>
      <w:r w:rsidRPr="002F2DDE">
        <w:rPr>
          <w:rFonts w:ascii="Times New Roman" w:hAnsi="Times New Roman" w:cs="Times New Roman"/>
          <w:sz w:val="28"/>
          <w:szCs w:val="28"/>
        </w:rPr>
        <w:t xml:space="preserve"> будет заниматься рефинансированием банков, отобранных для участия в настоящей Программе. Рефинансирование позволит создать усл</w:t>
      </w:r>
      <w:r w:rsidR="00877621" w:rsidRPr="002F2DDE">
        <w:rPr>
          <w:rFonts w:ascii="Times New Roman" w:hAnsi="Times New Roman" w:cs="Times New Roman"/>
          <w:sz w:val="28"/>
          <w:szCs w:val="28"/>
        </w:rPr>
        <w:t>овия для обеспечения быстрой обо</w:t>
      </w:r>
      <w:r w:rsidRPr="002F2DDE">
        <w:rPr>
          <w:rFonts w:ascii="Times New Roman" w:hAnsi="Times New Roman" w:cs="Times New Roman"/>
          <w:sz w:val="28"/>
          <w:szCs w:val="28"/>
        </w:rPr>
        <w:t>рачиваемости кредитных ресурсов и решения проблемы ликвидности финансовых институтов, задействованных в ипотечном кредитовании, а также обеспечения доступности ипотечных займов гражданам страны.</w:t>
      </w:r>
    </w:p>
    <w:p w:rsidR="00481708" w:rsidRPr="002F2DDE" w:rsidRDefault="00B53958" w:rsidP="00130616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481708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будет аккумулировать пулы ипотечных </w:t>
      </w:r>
      <w:proofErr w:type="gramStart"/>
      <w:r w:rsidR="00481708" w:rsidRPr="002F2DDE">
        <w:rPr>
          <w:rFonts w:ascii="Times New Roman" w:hAnsi="Times New Roman" w:cs="Times New Roman"/>
          <w:sz w:val="28"/>
          <w:szCs w:val="28"/>
        </w:rPr>
        <w:t>закладных</w:t>
      </w:r>
      <w:proofErr w:type="gramEnd"/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и привлекать деньги с рынка капиталов через облигации с государственными гарантиями и (или) ипотечные ценные бумаги. Эффективность привлечения сре</w:t>
      </w:r>
      <w:proofErr w:type="gramStart"/>
      <w:r w:rsidR="00481708" w:rsidRPr="002F2DDE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="00481708" w:rsidRPr="002F2DDE">
        <w:rPr>
          <w:rFonts w:ascii="Times New Roman" w:hAnsi="Times New Roman" w:cs="Times New Roman"/>
          <w:sz w:val="28"/>
          <w:szCs w:val="28"/>
        </w:rPr>
        <w:t>ынка капитала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ОАО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«</w:t>
      </w:r>
      <w:r w:rsidR="00481708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и предельно допустимый уровень концентрации рисков будут определяться </w:t>
      </w:r>
      <w:r w:rsidR="00F67852" w:rsidRPr="002F2DDE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сфере надзора и регулирования финансового рынка</w:t>
      </w:r>
      <w:r w:rsidR="00481708" w:rsidRPr="002F2DDE">
        <w:rPr>
          <w:rFonts w:ascii="Times New Roman" w:hAnsi="Times New Roman" w:cs="Times New Roman"/>
          <w:sz w:val="28"/>
          <w:szCs w:val="28"/>
        </w:rPr>
        <w:t>.</w:t>
      </w:r>
    </w:p>
    <w:p w:rsidR="00481708" w:rsidRPr="002F2DDE" w:rsidRDefault="00B53958" w:rsidP="00E03172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481708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481708" w:rsidRPr="002F2DDE">
        <w:rPr>
          <w:rFonts w:ascii="Times New Roman" w:hAnsi="Times New Roman" w:cs="Times New Roman"/>
          <w:sz w:val="28"/>
          <w:szCs w:val="28"/>
        </w:rPr>
        <w:t>привлекат</w:t>
      </w:r>
      <w:r w:rsidR="000E708D" w:rsidRPr="002F2DDE">
        <w:rPr>
          <w:rFonts w:ascii="Times New Roman" w:hAnsi="Times New Roman" w:cs="Times New Roman"/>
          <w:sz w:val="28"/>
          <w:szCs w:val="28"/>
        </w:rPr>
        <w:t>ь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долгосрочные ресурсы </w:t>
      </w:r>
      <w:r w:rsidR="00397753" w:rsidRPr="002F2DDE">
        <w:rPr>
          <w:rFonts w:ascii="Times New Roman" w:hAnsi="Times New Roman" w:cs="Times New Roman"/>
          <w:sz w:val="28"/>
          <w:szCs w:val="28"/>
        </w:rPr>
        <w:t>путем взаимодействия с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внутренни</w:t>
      </w:r>
      <w:r w:rsidR="00397753" w:rsidRPr="002F2DDE">
        <w:rPr>
          <w:rFonts w:ascii="Times New Roman" w:hAnsi="Times New Roman" w:cs="Times New Roman"/>
          <w:sz w:val="28"/>
          <w:szCs w:val="28"/>
        </w:rPr>
        <w:t>ми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и внешни</w:t>
      </w:r>
      <w:r w:rsidR="00397753" w:rsidRPr="002F2DDE">
        <w:rPr>
          <w:rFonts w:ascii="Times New Roman" w:hAnsi="Times New Roman" w:cs="Times New Roman"/>
          <w:sz w:val="28"/>
          <w:szCs w:val="28"/>
        </w:rPr>
        <w:t>ми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институциональны</w:t>
      </w:r>
      <w:r w:rsidR="00397753" w:rsidRPr="002F2DDE">
        <w:rPr>
          <w:rFonts w:ascii="Times New Roman" w:hAnsi="Times New Roman" w:cs="Times New Roman"/>
          <w:sz w:val="28"/>
          <w:szCs w:val="28"/>
        </w:rPr>
        <w:t>ми</w:t>
      </w:r>
      <w:r w:rsidR="00481708" w:rsidRPr="002F2DDE">
        <w:rPr>
          <w:rFonts w:ascii="Times New Roman" w:hAnsi="Times New Roman" w:cs="Times New Roman"/>
          <w:sz w:val="28"/>
          <w:szCs w:val="28"/>
        </w:rPr>
        <w:t xml:space="preserve"> инвестор</w:t>
      </w:r>
      <w:r w:rsidR="00397753" w:rsidRPr="002F2DDE">
        <w:rPr>
          <w:rFonts w:ascii="Times New Roman" w:hAnsi="Times New Roman" w:cs="Times New Roman"/>
          <w:sz w:val="28"/>
          <w:szCs w:val="28"/>
        </w:rPr>
        <w:t>ами</w:t>
      </w:r>
      <w:r w:rsidR="00481708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Дополнительное развитие получит </w:t>
      </w:r>
      <w:r w:rsidR="00B53958" w:rsidRPr="002F2DDE">
        <w:rPr>
          <w:rFonts w:ascii="Times New Roman" w:hAnsi="Times New Roman" w:cs="Times New Roman"/>
          <w:sz w:val="28"/>
          <w:szCs w:val="28"/>
        </w:rPr>
        <w:t>софинансирование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проектов строительства со стороны физических и юридических лиц</w:t>
      </w:r>
      <w:r w:rsidR="002233F8" w:rsidRPr="002F2DDE">
        <w:rPr>
          <w:rFonts w:ascii="Times New Roman" w:hAnsi="Times New Roman" w:cs="Times New Roman"/>
          <w:sz w:val="28"/>
          <w:szCs w:val="28"/>
        </w:rPr>
        <w:t>.</w:t>
      </w:r>
      <w:r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E708D" w:rsidRPr="002F2DDE">
        <w:rPr>
          <w:rFonts w:ascii="Times New Roman" w:hAnsi="Times New Roman" w:cs="Times New Roman"/>
          <w:sz w:val="28"/>
          <w:szCs w:val="28"/>
        </w:rPr>
        <w:t>Реализация д</w:t>
      </w:r>
      <w:r w:rsidRPr="002F2DDE">
        <w:rPr>
          <w:rFonts w:ascii="Times New Roman" w:hAnsi="Times New Roman" w:cs="Times New Roman"/>
          <w:sz w:val="28"/>
          <w:szCs w:val="28"/>
        </w:rPr>
        <w:t>анн</w:t>
      </w:r>
      <w:r w:rsidR="000E708D" w:rsidRPr="002F2DDE">
        <w:rPr>
          <w:rFonts w:ascii="Times New Roman" w:hAnsi="Times New Roman" w:cs="Times New Roman"/>
          <w:sz w:val="28"/>
          <w:szCs w:val="28"/>
        </w:rPr>
        <w:t>ого</w:t>
      </w:r>
      <w:r w:rsidRPr="002F2DDE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0E708D" w:rsidRPr="002F2DDE">
        <w:rPr>
          <w:rFonts w:ascii="Times New Roman" w:hAnsi="Times New Roman" w:cs="Times New Roman"/>
          <w:sz w:val="28"/>
          <w:szCs w:val="28"/>
        </w:rPr>
        <w:t>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E708D" w:rsidRPr="002F2DDE">
        <w:rPr>
          <w:rFonts w:ascii="Times New Roman" w:hAnsi="Times New Roman" w:cs="Times New Roman"/>
          <w:sz w:val="28"/>
          <w:szCs w:val="28"/>
        </w:rPr>
        <w:t>возможна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в случае равноценного участия со стороны государства и партнеров по строительству доступного жилья.</w:t>
      </w:r>
    </w:p>
    <w:p w:rsidR="00012644" w:rsidRPr="002F2DDE" w:rsidRDefault="00012644" w:rsidP="00E03172">
      <w:pPr>
        <w:pStyle w:val="tkZagolovok4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Zagolovok4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§ 5.3 Мониторинг и оценка</w:t>
      </w:r>
    </w:p>
    <w:p w:rsidR="00012644" w:rsidRPr="002F2DDE" w:rsidRDefault="00012644" w:rsidP="00E03172">
      <w:pPr>
        <w:pStyle w:val="tkZagolovok4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 целях эффективной реализации настоящей Программы </w:t>
      </w:r>
      <w:r w:rsidR="000E708D" w:rsidRPr="002F2DDE">
        <w:rPr>
          <w:rFonts w:ascii="Times New Roman" w:hAnsi="Times New Roman" w:cs="Times New Roman"/>
          <w:sz w:val="28"/>
          <w:szCs w:val="28"/>
        </w:rPr>
        <w:t>М</w:t>
      </w:r>
      <w:r w:rsidR="00BB105E" w:rsidRPr="002F2DDE">
        <w:rPr>
          <w:rFonts w:ascii="Times New Roman" w:hAnsi="Times New Roman" w:cs="Times New Roman"/>
          <w:sz w:val="28"/>
          <w:szCs w:val="28"/>
        </w:rPr>
        <w:t>ежведомственная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 xml:space="preserve">комиссия будет осуществлять мониторинг. Мониторинг, как процесс систематического сбора и обработки информации, позволит своевременно корректировать </w:t>
      </w:r>
      <w:r w:rsidR="00B53958" w:rsidRPr="002F2DDE">
        <w:rPr>
          <w:rFonts w:ascii="Times New Roman" w:hAnsi="Times New Roman" w:cs="Times New Roman"/>
          <w:sz w:val="28"/>
          <w:szCs w:val="28"/>
        </w:rPr>
        <w:t xml:space="preserve">меры настоящей Программы </w:t>
      </w:r>
      <w:r w:rsidRPr="002F2DDE">
        <w:rPr>
          <w:rFonts w:ascii="Times New Roman" w:hAnsi="Times New Roman" w:cs="Times New Roman"/>
          <w:sz w:val="28"/>
          <w:szCs w:val="28"/>
        </w:rPr>
        <w:t xml:space="preserve">в соответствии с изменяющейся ситуацией. </w:t>
      </w:r>
      <w:r w:rsidR="00B53958" w:rsidRPr="002F2DDE">
        <w:rPr>
          <w:rFonts w:ascii="Times New Roman" w:hAnsi="Times New Roman" w:cs="Times New Roman"/>
          <w:sz w:val="28"/>
          <w:szCs w:val="28"/>
        </w:rPr>
        <w:t>М</w:t>
      </w:r>
      <w:r w:rsidRPr="002F2DDE">
        <w:rPr>
          <w:rFonts w:ascii="Times New Roman" w:hAnsi="Times New Roman" w:cs="Times New Roman"/>
          <w:sz w:val="28"/>
          <w:szCs w:val="28"/>
        </w:rPr>
        <w:t>ониторинг позвол</w:t>
      </w:r>
      <w:r w:rsidR="00B53958" w:rsidRPr="002F2DDE">
        <w:rPr>
          <w:rFonts w:ascii="Times New Roman" w:hAnsi="Times New Roman" w:cs="Times New Roman"/>
          <w:sz w:val="28"/>
          <w:szCs w:val="28"/>
        </w:rPr>
        <w:t>и</w:t>
      </w:r>
      <w:r w:rsidRPr="002F2DDE">
        <w:rPr>
          <w:rFonts w:ascii="Times New Roman" w:hAnsi="Times New Roman" w:cs="Times New Roman"/>
          <w:sz w:val="28"/>
          <w:szCs w:val="28"/>
        </w:rPr>
        <w:t>т улучшить процесс принятия решения, а также примен</w:t>
      </w:r>
      <w:r w:rsidR="00B53958" w:rsidRPr="002F2DDE">
        <w:rPr>
          <w:rFonts w:ascii="Times New Roman" w:hAnsi="Times New Roman" w:cs="Times New Roman"/>
          <w:sz w:val="28"/>
          <w:szCs w:val="28"/>
        </w:rPr>
        <w:t xml:space="preserve">ение 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его </w:t>
      </w:r>
      <w:r w:rsidR="00B53958" w:rsidRPr="002F2DDE">
        <w:rPr>
          <w:rFonts w:ascii="Times New Roman" w:hAnsi="Times New Roman" w:cs="Times New Roman"/>
          <w:sz w:val="28"/>
          <w:szCs w:val="28"/>
        </w:rPr>
        <w:t>результатов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для информирования общественности как инструмент</w:t>
      </w:r>
      <w:r w:rsidR="000E708D" w:rsidRPr="002F2DDE">
        <w:rPr>
          <w:rFonts w:ascii="Times New Roman" w:hAnsi="Times New Roman" w:cs="Times New Roman"/>
          <w:sz w:val="28"/>
          <w:szCs w:val="28"/>
        </w:rPr>
        <w:t>а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обратной связи в целях эффективности </w:t>
      </w:r>
      <w:r w:rsidR="00B53958" w:rsidRPr="002F2DDE">
        <w:rPr>
          <w:rFonts w:ascii="Times New Roman" w:hAnsi="Times New Roman" w:cs="Times New Roman"/>
          <w:sz w:val="28"/>
          <w:szCs w:val="28"/>
        </w:rPr>
        <w:t xml:space="preserve">проводимой </w:t>
      </w:r>
      <w:r w:rsidRPr="002F2DDE">
        <w:rPr>
          <w:rFonts w:ascii="Times New Roman" w:hAnsi="Times New Roman" w:cs="Times New Roman"/>
          <w:sz w:val="28"/>
          <w:szCs w:val="28"/>
        </w:rPr>
        <w:t>политики.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В целях обеспечения объективности 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Pr="002F2DDE">
        <w:rPr>
          <w:rFonts w:ascii="Times New Roman" w:hAnsi="Times New Roman" w:cs="Times New Roman"/>
          <w:sz w:val="28"/>
          <w:szCs w:val="28"/>
        </w:rPr>
        <w:t>мониторинга данный процесс будет базироваться на следующих компонентах:</w:t>
      </w:r>
    </w:p>
    <w:p w:rsidR="00012644" w:rsidRPr="002F2DDE" w:rsidRDefault="008D2C4B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регулярный сбор информации о строительстве и вводе жилья;</w:t>
      </w:r>
    </w:p>
    <w:p w:rsidR="00012644" w:rsidRPr="002F2DDE" w:rsidRDefault="008D2C4B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исследование строительного сектора с целью оценки факторов, влияющих на процесс реализации настоящей Программы;</w:t>
      </w:r>
    </w:p>
    <w:p w:rsidR="00012644" w:rsidRPr="002F2DDE" w:rsidRDefault="008D2C4B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- </w:t>
      </w:r>
      <w:r w:rsidR="00012644" w:rsidRPr="002F2DDE">
        <w:rPr>
          <w:rFonts w:ascii="Times New Roman" w:hAnsi="Times New Roman" w:cs="Times New Roman"/>
          <w:sz w:val="28"/>
          <w:szCs w:val="28"/>
        </w:rPr>
        <w:t>регулярное получение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М</w:t>
      </w:r>
      <w:r w:rsidR="00B53958" w:rsidRPr="002F2DDE">
        <w:rPr>
          <w:rFonts w:ascii="Times New Roman" w:hAnsi="Times New Roman" w:cs="Times New Roman"/>
          <w:sz w:val="28"/>
          <w:szCs w:val="28"/>
        </w:rPr>
        <w:t>ежведомственной комиссией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информации от </w:t>
      </w:r>
      <w:r w:rsidR="00B53958" w:rsidRPr="002F2DDE">
        <w:rPr>
          <w:rFonts w:ascii="Times New Roman" w:hAnsi="Times New Roman" w:cs="Times New Roman"/>
          <w:sz w:val="28"/>
          <w:szCs w:val="28"/>
        </w:rPr>
        <w:t>ОАО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ГИК</w:t>
      </w:r>
      <w:r w:rsidR="00B53958" w:rsidRPr="002F2DDE">
        <w:rPr>
          <w:rFonts w:ascii="Times New Roman" w:hAnsi="Times New Roman" w:cs="Times New Roman"/>
          <w:sz w:val="28"/>
          <w:szCs w:val="28"/>
        </w:rPr>
        <w:t>»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относительно объема выдачи ипотечных кредитов и жилья.</w:t>
      </w:r>
    </w:p>
    <w:p w:rsidR="0046452E" w:rsidRPr="002F2DDE" w:rsidRDefault="0046452E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B53958" w:rsidP="00983F9B">
      <w:pPr>
        <w:pStyle w:val="tkZagolovok2"/>
        <w:numPr>
          <w:ilvl w:val="0"/>
          <w:numId w:val="3"/>
        </w:numPr>
        <w:tabs>
          <w:tab w:val="left" w:pos="426"/>
        </w:tabs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>ункционировани</w:t>
      </w:r>
      <w:r w:rsidRPr="002F2DDE">
        <w:rPr>
          <w:rFonts w:ascii="Times New Roman" w:hAnsi="Times New Roman" w:cs="Times New Roman"/>
          <w:sz w:val="28"/>
          <w:szCs w:val="28"/>
          <w:lang w:val="ru-RU"/>
        </w:rPr>
        <w:t>е ОАО «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>Государственн</w:t>
      </w:r>
      <w:r w:rsidRPr="002F2DDE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ипотечн</w:t>
      </w:r>
      <w:r w:rsidRPr="002F2DDE"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компани</w:t>
      </w:r>
      <w:r w:rsidRPr="002F2DDE">
        <w:rPr>
          <w:rFonts w:ascii="Times New Roman" w:hAnsi="Times New Roman" w:cs="Times New Roman"/>
          <w:sz w:val="28"/>
          <w:szCs w:val="28"/>
          <w:lang w:val="ru-RU"/>
        </w:rPr>
        <w:t>я»</w:t>
      </w:r>
    </w:p>
    <w:p w:rsidR="00012644" w:rsidRPr="002F2DDE" w:rsidRDefault="00012644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B53958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012644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- организация, которая станет центральным звеном реализации Программы «Доступное жилье 2015-2020». </w:t>
      </w:r>
      <w:r w:rsidR="00511FEA" w:rsidRPr="002F2DDE">
        <w:rPr>
          <w:rFonts w:ascii="Times New Roman" w:hAnsi="Times New Roman" w:cs="Times New Roman"/>
          <w:sz w:val="28"/>
          <w:szCs w:val="28"/>
        </w:rPr>
        <w:t xml:space="preserve">ОАО «ГИК» является </w:t>
      </w:r>
      <w:r w:rsidR="00012644" w:rsidRPr="002F2DDE">
        <w:rPr>
          <w:rFonts w:ascii="Times New Roman" w:hAnsi="Times New Roman" w:cs="Times New Roman"/>
          <w:sz w:val="28"/>
          <w:szCs w:val="28"/>
        </w:rPr>
        <w:t>акционерн</w:t>
      </w:r>
      <w:r w:rsidR="00511FEA" w:rsidRPr="002F2DDE">
        <w:rPr>
          <w:rFonts w:ascii="Times New Roman" w:hAnsi="Times New Roman" w:cs="Times New Roman"/>
          <w:sz w:val="28"/>
          <w:szCs w:val="28"/>
        </w:rPr>
        <w:t>ым</w:t>
      </w:r>
      <w:r w:rsidR="00012644" w:rsidRPr="002F2DDE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511FEA" w:rsidRPr="002F2DDE">
        <w:rPr>
          <w:rFonts w:ascii="Times New Roman" w:hAnsi="Times New Roman" w:cs="Times New Roman"/>
          <w:sz w:val="28"/>
          <w:szCs w:val="28"/>
        </w:rPr>
        <w:t>ом</w:t>
      </w:r>
      <w:r w:rsidR="00012644" w:rsidRPr="002F2DDE">
        <w:rPr>
          <w:rFonts w:ascii="Times New Roman" w:hAnsi="Times New Roman" w:cs="Times New Roman"/>
          <w:sz w:val="28"/>
          <w:szCs w:val="28"/>
        </w:rPr>
        <w:t>, в котором единственным учредителем выступ</w:t>
      </w:r>
      <w:r w:rsidR="00511FEA" w:rsidRPr="002F2DDE">
        <w:rPr>
          <w:rFonts w:ascii="Times New Roman" w:hAnsi="Times New Roman" w:cs="Times New Roman"/>
          <w:sz w:val="28"/>
          <w:szCs w:val="28"/>
        </w:rPr>
        <w:t>ае</w:t>
      </w:r>
      <w:r w:rsidR="00012644" w:rsidRPr="002F2DDE">
        <w:rPr>
          <w:rFonts w:ascii="Times New Roman" w:hAnsi="Times New Roman" w:cs="Times New Roman"/>
          <w:sz w:val="28"/>
          <w:szCs w:val="28"/>
        </w:rPr>
        <w:t>т Правительство</w:t>
      </w:r>
      <w:r w:rsidR="00511FEA" w:rsidRPr="002F2DD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12644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936BE" w:rsidRPr="002F2DDE" w:rsidRDefault="000936BE" w:rsidP="00E03172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511FEA" w:rsidRPr="002F2DDE">
        <w:rPr>
          <w:rFonts w:ascii="Times New Roman" w:hAnsi="Times New Roman" w:cs="Times New Roman"/>
          <w:sz w:val="28"/>
          <w:szCs w:val="28"/>
        </w:rPr>
        <w:t>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511FEA" w:rsidRPr="002F2DDE">
        <w:rPr>
          <w:rFonts w:ascii="Times New Roman" w:hAnsi="Times New Roman" w:cs="Times New Roman"/>
          <w:sz w:val="28"/>
          <w:szCs w:val="28"/>
        </w:rPr>
        <w:t>»</w:t>
      </w:r>
      <w:r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0E708D" w:rsidRPr="002F2DDE">
        <w:rPr>
          <w:rFonts w:ascii="Times New Roman" w:hAnsi="Times New Roman" w:cs="Times New Roman"/>
          <w:sz w:val="28"/>
          <w:szCs w:val="28"/>
        </w:rPr>
        <w:t>направлена на обеспечение</w:t>
      </w:r>
      <w:r w:rsidRPr="002F2DDE">
        <w:rPr>
          <w:rFonts w:ascii="Times New Roman" w:hAnsi="Times New Roman" w:cs="Times New Roman"/>
          <w:sz w:val="28"/>
          <w:szCs w:val="28"/>
        </w:rPr>
        <w:t xml:space="preserve"> полноценного функционирования механизма ипотечного кредитования в Кыргызской Республике, с привлечением финансирования, которое будет способствовать развитию доступного жилья.</w:t>
      </w:r>
    </w:p>
    <w:p w:rsidR="000936BE" w:rsidRPr="002F2DDE" w:rsidRDefault="00511FEA" w:rsidP="00E03172">
      <w:pPr>
        <w:pStyle w:val="tkTekst"/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0936BE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Pr="002F2DDE">
        <w:rPr>
          <w:rFonts w:ascii="Times New Roman" w:hAnsi="Times New Roman" w:cs="Times New Roman"/>
          <w:sz w:val="28"/>
          <w:szCs w:val="28"/>
        </w:rPr>
        <w:t>явля</w:t>
      </w:r>
      <w:r w:rsidR="00397753" w:rsidRPr="002F2DDE">
        <w:rPr>
          <w:rFonts w:ascii="Times New Roman" w:hAnsi="Times New Roman" w:cs="Times New Roman"/>
          <w:sz w:val="28"/>
          <w:szCs w:val="28"/>
        </w:rPr>
        <w:t>е</w:t>
      </w:r>
      <w:r w:rsidRPr="002F2DDE">
        <w:rPr>
          <w:rFonts w:ascii="Times New Roman" w:hAnsi="Times New Roman" w:cs="Times New Roman"/>
          <w:sz w:val="28"/>
          <w:szCs w:val="28"/>
        </w:rPr>
        <w:t>тся</w:t>
      </w:r>
      <w:r w:rsidR="000936BE" w:rsidRPr="002F2DDE">
        <w:rPr>
          <w:rFonts w:ascii="Times New Roman" w:hAnsi="Times New Roman" w:cs="Times New Roman"/>
          <w:sz w:val="28"/>
          <w:szCs w:val="28"/>
        </w:rPr>
        <w:t xml:space="preserve"> оператором настоящей Программы, которая будет совместно с Государственным агентством архитектуры, строительства и жилищно-коммунального строительства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 w:rsidR="000936BE" w:rsidRPr="002F2DDE">
        <w:rPr>
          <w:rFonts w:ascii="Times New Roman" w:hAnsi="Times New Roman" w:cs="Times New Roman"/>
          <w:sz w:val="28"/>
          <w:szCs w:val="28"/>
        </w:rPr>
        <w:t xml:space="preserve"> выступать созаказчиком строительства жилья пут</w:t>
      </w:r>
      <w:r w:rsidR="00397753" w:rsidRPr="002F2DDE">
        <w:rPr>
          <w:rFonts w:ascii="Times New Roman" w:hAnsi="Times New Roman" w:cs="Times New Roman"/>
          <w:sz w:val="28"/>
          <w:szCs w:val="28"/>
        </w:rPr>
        <w:t>е</w:t>
      </w:r>
      <w:r w:rsidR="000936BE" w:rsidRPr="002F2DDE">
        <w:rPr>
          <w:rFonts w:ascii="Times New Roman" w:hAnsi="Times New Roman" w:cs="Times New Roman"/>
          <w:sz w:val="28"/>
          <w:szCs w:val="28"/>
        </w:rPr>
        <w:t xml:space="preserve">м структурного финансирования, а также рефинансировать ипотечные кредиты, выдаваемые банками Кыргызстана по специальным стандартам, выработанным </w:t>
      </w:r>
      <w:r w:rsidRPr="002F2DDE">
        <w:rPr>
          <w:rFonts w:ascii="Times New Roman" w:hAnsi="Times New Roman" w:cs="Times New Roman"/>
          <w:sz w:val="28"/>
          <w:szCs w:val="28"/>
        </w:rPr>
        <w:t>ОАО «</w:t>
      </w:r>
      <w:r w:rsidR="000936BE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0936BE"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012644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Достижению</w:t>
      </w:r>
      <w:r w:rsidR="00511FEA" w:rsidRPr="002F2DDE">
        <w:rPr>
          <w:rFonts w:ascii="Times New Roman" w:hAnsi="Times New Roman" w:cs="Times New Roman"/>
          <w:sz w:val="28"/>
          <w:szCs w:val="28"/>
        </w:rPr>
        <w:t xml:space="preserve"> ОАО «</w:t>
      </w:r>
      <w:r w:rsidRPr="002F2DDE">
        <w:rPr>
          <w:rFonts w:ascii="Times New Roman" w:hAnsi="Times New Roman" w:cs="Times New Roman"/>
          <w:sz w:val="28"/>
          <w:szCs w:val="28"/>
        </w:rPr>
        <w:t>ГИК</w:t>
      </w:r>
      <w:r w:rsidR="00511FEA" w:rsidRPr="002F2DDE">
        <w:rPr>
          <w:rFonts w:ascii="Times New Roman" w:hAnsi="Times New Roman" w:cs="Times New Roman"/>
          <w:sz w:val="28"/>
          <w:szCs w:val="28"/>
        </w:rPr>
        <w:t>»</w:t>
      </w:r>
      <w:r w:rsidRPr="002F2DDE">
        <w:rPr>
          <w:rFonts w:ascii="Times New Roman" w:hAnsi="Times New Roman" w:cs="Times New Roman"/>
          <w:sz w:val="28"/>
          <w:szCs w:val="28"/>
        </w:rPr>
        <w:t xml:space="preserve"> указанной цели будут способствовать решение следующих задач: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обеспечение стабильного функционирования;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установление прозрачных механизмов финансирования;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разработки стандартов, моделей и механизмов ипотечного кредитования и их применения в сферах, </w:t>
      </w:r>
      <w:r w:rsidR="000E708D" w:rsidRPr="002F2DDE">
        <w:rPr>
          <w:rFonts w:ascii="Times New Roman" w:hAnsi="Times New Roman" w:cs="Times New Roman"/>
          <w:sz w:val="28"/>
          <w:szCs w:val="28"/>
        </w:rPr>
        <w:t>указан</w:t>
      </w:r>
      <w:r w:rsidRPr="002F2DDE">
        <w:rPr>
          <w:rFonts w:ascii="Times New Roman" w:hAnsi="Times New Roman" w:cs="Times New Roman"/>
          <w:sz w:val="28"/>
          <w:szCs w:val="28"/>
        </w:rPr>
        <w:t>ных в настоящей Программе;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установление корпоративного управления с четкими стратегическими целями развития;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разработка внутренних нормативных документов компании для управления внутренними операционными и финансовыми процессами;</w:t>
      </w:r>
    </w:p>
    <w:p w:rsidR="00012644" w:rsidRPr="002F2DDE" w:rsidRDefault="00012644" w:rsidP="00E03172">
      <w:pPr>
        <w:pStyle w:val="tkTekst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привлечение высококвалифицированных специалистов </w:t>
      </w:r>
      <w:r w:rsidR="000E708D" w:rsidRPr="002F2DDE">
        <w:rPr>
          <w:rFonts w:ascii="Times New Roman" w:hAnsi="Times New Roman" w:cs="Times New Roman"/>
          <w:sz w:val="28"/>
          <w:szCs w:val="28"/>
        </w:rPr>
        <w:t>в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0E708D" w:rsidRPr="002F2DDE">
        <w:rPr>
          <w:rFonts w:ascii="Times New Roman" w:hAnsi="Times New Roman" w:cs="Times New Roman"/>
          <w:sz w:val="28"/>
          <w:szCs w:val="28"/>
        </w:rPr>
        <w:t>ю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8D2C4B" w:rsidRPr="002F2DDE" w:rsidRDefault="00397753" w:rsidP="008D2C4B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За исключением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капитализации</w:t>
      </w:r>
      <w:r w:rsidR="00472A43" w:rsidRPr="002F2DDE">
        <w:rPr>
          <w:rFonts w:ascii="Times New Roman" w:hAnsi="Times New Roman" w:cs="Times New Roman"/>
          <w:sz w:val="28"/>
          <w:szCs w:val="28"/>
        </w:rPr>
        <w:t xml:space="preserve"> </w:t>
      </w:r>
      <w:r w:rsidR="009A1C33" w:rsidRPr="002F2DDE">
        <w:rPr>
          <w:rFonts w:ascii="Times New Roman" w:hAnsi="Times New Roman" w:cs="Times New Roman"/>
          <w:sz w:val="28"/>
          <w:szCs w:val="28"/>
        </w:rPr>
        <w:t>бюджетными</w:t>
      </w:r>
      <w:r w:rsidR="00511FEA" w:rsidRPr="002F2DDE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9A1C33" w:rsidRPr="002F2DDE">
        <w:rPr>
          <w:rFonts w:ascii="Times New Roman" w:hAnsi="Times New Roman" w:cs="Times New Roman"/>
          <w:sz w:val="28"/>
          <w:szCs w:val="28"/>
        </w:rPr>
        <w:t>ами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, необходимо привлечение в </w:t>
      </w:r>
      <w:r w:rsidR="00511FEA" w:rsidRPr="002F2DDE">
        <w:rPr>
          <w:rFonts w:ascii="Times New Roman" w:hAnsi="Times New Roman" w:cs="Times New Roman"/>
          <w:sz w:val="28"/>
          <w:szCs w:val="28"/>
        </w:rPr>
        <w:t>ОАО «</w:t>
      </w:r>
      <w:r w:rsidR="00FE20C2" w:rsidRPr="002F2DDE">
        <w:rPr>
          <w:rFonts w:ascii="Times New Roman" w:hAnsi="Times New Roman" w:cs="Times New Roman"/>
          <w:sz w:val="28"/>
          <w:szCs w:val="28"/>
        </w:rPr>
        <w:t>ГИК</w:t>
      </w:r>
      <w:r w:rsidR="00511FEA" w:rsidRPr="002F2DDE">
        <w:rPr>
          <w:rFonts w:ascii="Times New Roman" w:hAnsi="Times New Roman" w:cs="Times New Roman"/>
          <w:sz w:val="28"/>
          <w:szCs w:val="28"/>
        </w:rPr>
        <w:t>»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заемных ресурсов в необходимом объеме, </w:t>
      </w:r>
      <w:r w:rsidR="006D5221" w:rsidRPr="002F2DDE">
        <w:rPr>
          <w:rFonts w:ascii="Times New Roman" w:hAnsi="Times New Roman" w:cs="Times New Roman"/>
          <w:sz w:val="28"/>
          <w:szCs w:val="28"/>
        </w:rPr>
        <w:t>стоимость которых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обеспечит финансирование доступного жилья в национальной валюте.</w:t>
      </w:r>
      <w:r w:rsidR="008D2C4B" w:rsidRPr="002F2D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644" w:rsidRPr="002F2DDE" w:rsidRDefault="009A1C33" w:rsidP="008D2C4B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>Для эффективного функционирования ОАО «</w:t>
      </w:r>
      <w:r w:rsidR="00FE20C2" w:rsidRPr="002F2DDE">
        <w:rPr>
          <w:rFonts w:ascii="Times New Roman" w:hAnsi="Times New Roman" w:cs="Times New Roman"/>
          <w:sz w:val="28"/>
          <w:szCs w:val="28"/>
        </w:rPr>
        <w:t>ГИК</w:t>
      </w:r>
      <w:r w:rsidRPr="002F2DDE">
        <w:rPr>
          <w:rFonts w:ascii="Times New Roman" w:hAnsi="Times New Roman" w:cs="Times New Roman"/>
          <w:sz w:val="28"/>
          <w:szCs w:val="28"/>
        </w:rPr>
        <w:t>»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должна иметь отвечающее лучшей практике в этой области</w:t>
      </w:r>
      <w:r w:rsidRPr="002F2DDE">
        <w:rPr>
          <w:rFonts w:ascii="Times New Roman" w:hAnsi="Times New Roman" w:cs="Times New Roman"/>
          <w:sz w:val="28"/>
          <w:szCs w:val="28"/>
        </w:rPr>
        <w:t xml:space="preserve"> корпоративное управление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. </w:t>
      </w:r>
      <w:r w:rsidRPr="002F2DDE">
        <w:rPr>
          <w:rFonts w:ascii="Times New Roman" w:hAnsi="Times New Roman" w:cs="Times New Roman"/>
          <w:sz w:val="28"/>
          <w:szCs w:val="28"/>
        </w:rPr>
        <w:t>Поскольку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ключевым вопросом функционирования </w:t>
      </w:r>
      <w:r w:rsidR="000E708D" w:rsidRPr="002F2DDE">
        <w:rPr>
          <w:rFonts w:ascii="Times New Roman" w:hAnsi="Times New Roman" w:cs="Times New Roman"/>
          <w:sz w:val="28"/>
          <w:szCs w:val="28"/>
        </w:rPr>
        <w:t xml:space="preserve">ОАО </w:t>
      </w:r>
      <w:r w:rsidR="00FE20C2" w:rsidRPr="002F2DDE">
        <w:rPr>
          <w:rFonts w:ascii="Times New Roman" w:hAnsi="Times New Roman" w:cs="Times New Roman"/>
          <w:sz w:val="28"/>
          <w:szCs w:val="28"/>
        </w:rPr>
        <w:t>ГИК станет е</w:t>
      </w:r>
      <w:r w:rsidR="000E708D" w:rsidRPr="002F2DDE">
        <w:rPr>
          <w:rFonts w:ascii="Times New Roman" w:hAnsi="Times New Roman" w:cs="Times New Roman"/>
          <w:sz w:val="28"/>
          <w:szCs w:val="28"/>
        </w:rPr>
        <w:t>го</w:t>
      </w:r>
      <w:r w:rsidR="00FE20C2" w:rsidRPr="002F2DDE">
        <w:rPr>
          <w:rFonts w:ascii="Times New Roman" w:hAnsi="Times New Roman" w:cs="Times New Roman"/>
          <w:sz w:val="28"/>
          <w:szCs w:val="28"/>
        </w:rPr>
        <w:t xml:space="preserve"> финансовая устойчивость, необходимо обеспечить эффективное регулирование этой структуры со стороны акционера</w:t>
      </w:r>
      <w:r w:rsidRPr="002F2DDE">
        <w:rPr>
          <w:rFonts w:ascii="Times New Roman" w:hAnsi="Times New Roman" w:cs="Times New Roman"/>
          <w:sz w:val="28"/>
          <w:szCs w:val="28"/>
        </w:rPr>
        <w:t>.</w:t>
      </w:r>
    </w:p>
    <w:p w:rsidR="00012644" w:rsidRPr="002F2DDE" w:rsidRDefault="008D2C4B" w:rsidP="001D6D30">
      <w:pPr>
        <w:pStyle w:val="tkZagolovok4"/>
        <w:numPr>
          <w:ilvl w:val="0"/>
          <w:numId w:val="3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Направление 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>«Доступная ипотека»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3A82" w:rsidRPr="002F2DDE" w:rsidRDefault="00FE20C2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предоставления ипотечного кредита по </w:t>
      </w:r>
      <w:r w:rsidR="005860C2" w:rsidRPr="002F2DDE">
        <w:rPr>
          <w:rFonts w:ascii="Times New Roman" w:hAnsi="Times New Roman"/>
          <w:sz w:val="28"/>
          <w:szCs w:val="28"/>
        </w:rPr>
        <w:t>направлению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«Доступная </w:t>
      </w:r>
      <w:r w:rsidR="00A972DA" w:rsidRPr="002F2DDE">
        <w:rPr>
          <w:rFonts w:ascii="Times New Roman" w:eastAsia="Times New Roman" w:hAnsi="Times New Roman"/>
          <w:sz w:val="28"/>
          <w:szCs w:val="28"/>
          <w:lang w:eastAsia="ru-RU"/>
        </w:rPr>
        <w:t>ипотека» будут</w:t>
      </w:r>
      <w:r w:rsidR="005860C2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направлены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платежеспособных граждан, которые в течение срока действия ипотечного кредита могут выплатить</w:t>
      </w:r>
      <w:r w:rsidR="000E708D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основной долг и процентные платежи, начисляемые с учетом изменения макроэкономической ситуации в стране.</w:t>
      </w:r>
    </w:p>
    <w:p w:rsidR="00F03A82" w:rsidRPr="002F2DDE" w:rsidRDefault="00F03A82" w:rsidP="00E03172">
      <w:pPr>
        <w:pStyle w:val="tkTekst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F2DDE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D2C4B" w:rsidRPr="002F2DDE">
        <w:rPr>
          <w:rFonts w:ascii="Times New Roman" w:hAnsi="Times New Roman" w:cs="Times New Roman"/>
          <w:sz w:val="28"/>
          <w:szCs w:val="28"/>
        </w:rPr>
        <w:t>направлени</w:t>
      </w:r>
      <w:r w:rsidR="000E708D" w:rsidRPr="002F2DDE">
        <w:rPr>
          <w:rFonts w:ascii="Times New Roman" w:hAnsi="Times New Roman" w:cs="Times New Roman"/>
          <w:sz w:val="28"/>
          <w:szCs w:val="28"/>
        </w:rPr>
        <w:t>я</w:t>
      </w:r>
      <w:r w:rsidRPr="002F2DDE">
        <w:rPr>
          <w:rFonts w:ascii="Times New Roman" w:hAnsi="Times New Roman" w:cs="Times New Roman"/>
          <w:sz w:val="28"/>
          <w:szCs w:val="28"/>
        </w:rPr>
        <w:t xml:space="preserve"> «Доступная </w:t>
      </w:r>
      <w:r w:rsidR="00F5748B" w:rsidRPr="002F2DDE">
        <w:rPr>
          <w:rFonts w:ascii="Times New Roman" w:hAnsi="Times New Roman" w:cs="Times New Roman"/>
          <w:sz w:val="28"/>
          <w:szCs w:val="28"/>
        </w:rPr>
        <w:t>ипотека» будет</w:t>
      </w:r>
      <w:r w:rsidRPr="002F2DDE">
        <w:rPr>
          <w:rFonts w:ascii="Times New Roman" w:hAnsi="Times New Roman" w:cs="Times New Roman"/>
          <w:sz w:val="28"/>
          <w:szCs w:val="28"/>
        </w:rPr>
        <w:t xml:space="preserve"> осущес</w:t>
      </w:r>
      <w:r w:rsidR="00FC5345" w:rsidRPr="002F2DDE">
        <w:rPr>
          <w:rFonts w:ascii="Times New Roman" w:hAnsi="Times New Roman" w:cs="Times New Roman"/>
          <w:sz w:val="28"/>
          <w:szCs w:val="28"/>
        </w:rPr>
        <w:t xml:space="preserve">твляться при помощи разрабатываемых </w:t>
      </w:r>
      <w:r w:rsidR="009A1C33" w:rsidRPr="002F2DDE">
        <w:rPr>
          <w:rFonts w:ascii="Times New Roman" w:hAnsi="Times New Roman" w:cs="Times New Roman"/>
          <w:sz w:val="28"/>
          <w:szCs w:val="28"/>
        </w:rPr>
        <w:t>ОАО «</w:t>
      </w:r>
      <w:r w:rsidR="00FC5345" w:rsidRPr="002F2DDE">
        <w:rPr>
          <w:rFonts w:ascii="Times New Roman" w:hAnsi="Times New Roman" w:cs="Times New Roman"/>
          <w:sz w:val="28"/>
          <w:szCs w:val="28"/>
        </w:rPr>
        <w:t>ГИК</w:t>
      </w:r>
      <w:r w:rsidR="009A1C33" w:rsidRPr="002F2DDE">
        <w:rPr>
          <w:rFonts w:ascii="Times New Roman" w:hAnsi="Times New Roman" w:cs="Times New Roman"/>
          <w:sz w:val="28"/>
          <w:szCs w:val="28"/>
        </w:rPr>
        <w:t>»</w:t>
      </w:r>
      <w:r w:rsidR="00FC5345" w:rsidRPr="002F2DDE">
        <w:rPr>
          <w:rFonts w:ascii="Times New Roman" w:hAnsi="Times New Roman" w:cs="Times New Roman"/>
          <w:sz w:val="28"/>
          <w:szCs w:val="28"/>
        </w:rPr>
        <w:t xml:space="preserve"> механизмов. </w:t>
      </w:r>
      <w:r w:rsidR="009A1C33" w:rsidRPr="002F2DDE">
        <w:rPr>
          <w:rFonts w:ascii="Times New Roman" w:hAnsi="Times New Roman" w:cs="Times New Roman"/>
          <w:sz w:val="28"/>
          <w:szCs w:val="28"/>
        </w:rPr>
        <w:t>И</w:t>
      </w:r>
      <w:r w:rsidR="00FC5345" w:rsidRPr="002F2DDE">
        <w:rPr>
          <w:rFonts w:ascii="Times New Roman" w:hAnsi="Times New Roman" w:cs="Times New Roman"/>
          <w:sz w:val="28"/>
          <w:szCs w:val="28"/>
        </w:rPr>
        <w:t>поте</w:t>
      </w:r>
      <w:r w:rsidR="00405D18" w:rsidRPr="002F2DDE">
        <w:rPr>
          <w:rFonts w:ascii="Times New Roman" w:hAnsi="Times New Roman" w:cs="Times New Roman"/>
          <w:sz w:val="28"/>
          <w:szCs w:val="28"/>
        </w:rPr>
        <w:t>чн</w:t>
      </w:r>
      <w:r w:rsidR="00F5748B" w:rsidRPr="002F2DDE">
        <w:rPr>
          <w:rFonts w:ascii="Times New Roman" w:hAnsi="Times New Roman" w:cs="Times New Roman"/>
          <w:sz w:val="28"/>
          <w:szCs w:val="28"/>
        </w:rPr>
        <w:t>ые</w:t>
      </w:r>
      <w:r w:rsidR="00405D18" w:rsidRPr="002F2DDE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F5748B" w:rsidRPr="002F2DDE">
        <w:rPr>
          <w:rFonts w:ascii="Times New Roman" w:hAnsi="Times New Roman" w:cs="Times New Roman"/>
          <w:sz w:val="28"/>
          <w:szCs w:val="28"/>
        </w:rPr>
        <w:t>ы</w:t>
      </w:r>
      <w:r w:rsidR="00405D18" w:rsidRPr="002F2DDE">
        <w:rPr>
          <w:rFonts w:ascii="Times New Roman" w:hAnsi="Times New Roman" w:cs="Times New Roman"/>
          <w:sz w:val="28"/>
          <w:szCs w:val="28"/>
        </w:rPr>
        <w:t xml:space="preserve"> по данному направлению</w:t>
      </w:r>
      <w:r w:rsidR="00FC5345" w:rsidRPr="002F2DDE">
        <w:rPr>
          <w:rFonts w:ascii="Times New Roman" w:hAnsi="Times New Roman" w:cs="Times New Roman"/>
          <w:sz w:val="28"/>
          <w:szCs w:val="28"/>
        </w:rPr>
        <w:t xml:space="preserve"> буд</w:t>
      </w:r>
      <w:r w:rsidR="00405D18" w:rsidRPr="002F2DDE">
        <w:rPr>
          <w:rFonts w:ascii="Times New Roman" w:hAnsi="Times New Roman" w:cs="Times New Roman"/>
          <w:sz w:val="28"/>
          <w:szCs w:val="28"/>
        </w:rPr>
        <w:t>у</w:t>
      </w:r>
      <w:r w:rsidR="00FC5345" w:rsidRPr="002F2DDE">
        <w:rPr>
          <w:rFonts w:ascii="Times New Roman" w:hAnsi="Times New Roman" w:cs="Times New Roman"/>
          <w:sz w:val="28"/>
          <w:szCs w:val="28"/>
        </w:rPr>
        <w:t>т доступн</w:t>
      </w:r>
      <w:r w:rsidR="00405D18" w:rsidRPr="002F2DDE">
        <w:rPr>
          <w:rFonts w:ascii="Times New Roman" w:hAnsi="Times New Roman" w:cs="Times New Roman"/>
          <w:sz w:val="28"/>
          <w:szCs w:val="28"/>
        </w:rPr>
        <w:t>ы</w:t>
      </w:r>
      <w:r w:rsidR="00FC5345" w:rsidRPr="002F2DDE">
        <w:rPr>
          <w:rFonts w:ascii="Times New Roman" w:hAnsi="Times New Roman" w:cs="Times New Roman"/>
          <w:sz w:val="28"/>
          <w:szCs w:val="28"/>
        </w:rPr>
        <w:t xml:space="preserve"> всем гражданам Кыргызской Республики</w:t>
      </w:r>
      <w:r w:rsidR="009A1C33" w:rsidRPr="002F2DDE">
        <w:rPr>
          <w:rFonts w:ascii="Times New Roman" w:hAnsi="Times New Roman" w:cs="Times New Roman"/>
          <w:sz w:val="28"/>
          <w:szCs w:val="28"/>
        </w:rPr>
        <w:t>,</w:t>
      </w:r>
      <w:r w:rsidR="00FC5345" w:rsidRPr="002F2DDE">
        <w:rPr>
          <w:rFonts w:ascii="Times New Roman" w:hAnsi="Times New Roman" w:cs="Times New Roman"/>
          <w:sz w:val="28"/>
          <w:szCs w:val="28"/>
        </w:rPr>
        <w:t xml:space="preserve"> желающим получить ипотечный кредит на соответствующих условиях.</w:t>
      </w:r>
    </w:p>
    <w:p w:rsidR="00FE20C2" w:rsidRPr="002F2DDE" w:rsidRDefault="00FE20C2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Условия по ипотечному кредитованию в данном направлении будут одинаковыми для всех участников Программы и не предусматривают предоставление льгот.</w:t>
      </w:r>
    </w:p>
    <w:p w:rsidR="00D309BD" w:rsidRPr="002F2DDE" w:rsidRDefault="00D309BD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</w:p>
    <w:p w:rsidR="00012644" w:rsidRPr="002F2DDE" w:rsidRDefault="00EC641D" w:rsidP="00E03172">
      <w:pPr>
        <w:pStyle w:val="tkZagolovok4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D2C4B" w:rsidRPr="002F2DD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8D2C4B" w:rsidRPr="002F2DDE">
        <w:rPr>
          <w:rFonts w:ascii="Times New Roman" w:hAnsi="Times New Roman" w:cs="Times New Roman"/>
          <w:sz w:val="28"/>
          <w:szCs w:val="28"/>
        </w:rPr>
        <w:t>аправлени</w:t>
      </w:r>
      <w:r w:rsidR="008D2C4B" w:rsidRPr="002F2DD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«Социальное жилье»</w:t>
      </w:r>
    </w:p>
    <w:p w:rsidR="00012644" w:rsidRPr="002F2DDE" w:rsidRDefault="00012644" w:rsidP="00E03172">
      <w:pPr>
        <w:pStyle w:val="tkZagolovok4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435A7" w:rsidRPr="002F2DDE" w:rsidRDefault="00F435A7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 предоставления жилья ипотечного кредита по </w:t>
      </w:r>
      <w:r w:rsidR="008D2C4B" w:rsidRPr="002F2DDE">
        <w:rPr>
          <w:rFonts w:ascii="Times New Roman" w:hAnsi="Times New Roman"/>
          <w:sz w:val="28"/>
          <w:szCs w:val="28"/>
        </w:rPr>
        <w:t>направлению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«Социальное жилье» </w:t>
      </w:r>
      <w:r w:rsidR="002B74B4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будут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направлены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социально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незащищенную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категори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граждан,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которые будут отбираться согласно критериям отбора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35A7" w:rsidRPr="002F2DDE" w:rsidRDefault="00F435A7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</w:t>
      </w:r>
      <w:r w:rsidR="008D2C4B" w:rsidRPr="002F2DDE">
        <w:rPr>
          <w:rFonts w:ascii="Times New Roman" w:hAnsi="Times New Roman"/>
          <w:sz w:val="28"/>
          <w:szCs w:val="28"/>
        </w:rPr>
        <w:t>направления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«Социальное жилье» предусматривается строительство или приобретение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ГИК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жилья эконом</w:t>
      </w:r>
      <w:r w:rsidR="000E708D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E708D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класса на первичном рынке, стоимость которого составит не более 40 000 сомов за 1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кв.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D2C4B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жилья, а также государственная поддержка в виде субсидирования</w:t>
      </w:r>
      <w:r w:rsidRPr="002F2DD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F435A7" w:rsidRPr="002F2DDE" w:rsidRDefault="00F435A7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Субсидирование осуществляется с использованием механизмов частичного и полного субсидирования для приобретения жилья:</w:t>
      </w:r>
    </w:p>
    <w:p w:rsidR="00F435A7" w:rsidRPr="002F2DDE" w:rsidRDefault="00F435A7" w:rsidP="00E03172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частичное и полное субсидирование - за счет специальной статьи расходов республиканского бюджета;</w:t>
      </w:r>
    </w:p>
    <w:p w:rsidR="00F435A7" w:rsidRPr="002F2DDE" w:rsidRDefault="00F435A7" w:rsidP="00E03172">
      <w:pPr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частичное субсидирование - за счет средств 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ГИК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A6907" w:rsidRPr="002F2DD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54BD6" w:rsidRPr="002F2DDE" w:rsidRDefault="00954BD6" w:rsidP="00E03172">
      <w:pPr>
        <w:pStyle w:val="tkZagolovok2"/>
        <w:tabs>
          <w:tab w:val="left" w:pos="426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012644" w:rsidRPr="002F2DDE" w:rsidRDefault="00466AFB" w:rsidP="00B669DE">
      <w:pPr>
        <w:pStyle w:val="tkZagolovok2"/>
        <w:tabs>
          <w:tab w:val="left" w:pos="42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Механизмы </w:t>
      </w:r>
      <w:r w:rsidR="008D2C4B" w:rsidRPr="002F2DDE">
        <w:rPr>
          <w:rFonts w:ascii="Times New Roman" w:hAnsi="Times New Roman" w:cs="Times New Roman"/>
          <w:sz w:val="28"/>
          <w:szCs w:val="28"/>
        </w:rPr>
        <w:t>направлени</w:t>
      </w:r>
      <w:r w:rsidR="008D2C4B" w:rsidRPr="002F2DDE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«Доступная ипотека» </w:t>
      </w:r>
      <w:r w:rsidR="006D15D0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124D4D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5F3905" w:rsidRPr="002F2DD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D15D0" w:rsidRPr="002F2DDE">
        <w:rPr>
          <w:rFonts w:ascii="Times New Roman" w:hAnsi="Times New Roman" w:cs="Times New Roman"/>
          <w:sz w:val="28"/>
          <w:szCs w:val="28"/>
          <w:lang w:val="ru-RU"/>
        </w:rPr>
        <w:t>Социальное</w:t>
      </w:r>
      <w:r w:rsidR="00012644" w:rsidRPr="002F2DDE">
        <w:rPr>
          <w:rFonts w:ascii="Times New Roman" w:hAnsi="Times New Roman" w:cs="Times New Roman"/>
          <w:sz w:val="28"/>
          <w:szCs w:val="28"/>
          <w:lang w:val="ru-RU"/>
        </w:rPr>
        <w:t xml:space="preserve"> жилье»</w:t>
      </w:r>
    </w:p>
    <w:p w:rsidR="00012644" w:rsidRPr="002F2DDE" w:rsidRDefault="00012644" w:rsidP="00E0317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2399" w:rsidRPr="002F2DDE" w:rsidRDefault="00172399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Доступность ипотеки предполагается обеспечить за счет реализации различных механизмов с учетом</w:t>
      </w:r>
      <w:r w:rsidR="009A1C3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опыта Российской Федерации, Республики Армении и Республики Казахстан.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первоначальном этапе будут реализованы следующие механизмы:</w:t>
      </w:r>
    </w:p>
    <w:p w:rsidR="00172399" w:rsidRPr="002F2DDE" w:rsidRDefault="00324E23" w:rsidP="00E031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- </w:t>
      </w:r>
      <w:r w:rsidR="00172399" w:rsidRPr="002F2DDE">
        <w:rPr>
          <w:rFonts w:ascii="Times New Roman" w:hAnsi="Times New Roman"/>
          <w:sz w:val="28"/>
          <w:szCs w:val="28"/>
        </w:rPr>
        <w:t>механизм</w:t>
      </w:r>
      <w:r w:rsidR="009A1C33" w:rsidRPr="002F2DDE">
        <w:rPr>
          <w:rFonts w:ascii="Times New Roman" w:hAnsi="Times New Roman"/>
          <w:sz w:val="28"/>
          <w:szCs w:val="28"/>
        </w:rPr>
        <w:t xml:space="preserve"> действия</w:t>
      </w:r>
      <w:r w:rsidR="00172399" w:rsidRPr="002F2DDE">
        <w:rPr>
          <w:rFonts w:ascii="Times New Roman" w:hAnsi="Times New Roman"/>
          <w:sz w:val="28"/>
          <w:szCs w:val="28"/>
        </w:rPr>
        <w:t xml:space="preserve"> ссудно-сберегательных касс;</w:t>
      </w:r>
    </w:p>
    <w:p w:rsidR="00172399" w:rsidRPr="002F2DDE" w:rsidRDefault="00324E23" w:rsidP="00E031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- </w:t>
      </w:r>
      <w:r w:rsidR="00172399" w:rsidRPr="002F2DDE">
        <w:rPr>
          <w:rFonts w:ascii="Times New Roman" w:hAnsi="Times New Roman"/>
          <w:sz w:val="28"/>
          <w:szCs w:val="28"/>
        </w:rPr>
        <w:t>механизм арендного жилья c последующим выкупом;</w:t>
      </w:r>
    </w:p>
    <w:p w:rsidR="00172399" w:rsidRPr="002F2DDE" w:rsidRDefault="00324E23" w:rsidP="00E031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- </w:t>
      </w:r>
      <w:r w:rsidR="00172399" w:rsidRPr="002F2DDE">
        <w:rPr>
          <w:rFonts w:ascii="Times New Roman" w:hAnsi="Times New Roman"/>
          <w:sz w:val="28"/>
          <w:szCs w:val="28"/>
        </w:rPr>
        <w:t>механизм</w:t>
      </w:r>
      <w:r w:rsidRPr="002F2DDE">
        <w:rPr>
          <w:rFonts w:ascii="Times New Roman" w:hAnsi="Times New Roman"/>
          <w:sz w:val="28"/>
          <w:szCs w:val="28"/>
        </w:rPr>
        <w:t xml:space="preserve"> развития</w:t>
      </w:r>
      <w:r w:rsidR="00172399" w:rsidRPr="002F2DDE">
        <w:rPr>
          <w:rFonts w:ascii="Times New Roman" w:hAnsi="Times New Roman"/>
          <w:sz w:val="28"/>
          <w:szCs w:val="28"/>
        </w:rPr>
        <w:t xml:space="preserve"> индивидуального строительства жилья;</w:t>
      </w:r>
    </w:p>
    <w:p w:rsidR="001A2EEB" w:rsidRPr="002F2DDE" w:rsidRDefault="00324E23" w:rsidP="00D309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- </w:t>
      </w:r>
      <w:r w:rsidR="00172399" w:rsidRPr="002F2DDE">
        <w:rPr>
          <w:rFonts w:ascii="Times New Roman" w:hAnsi="Times New Roman"/>
          <w:sz w:val="28"/>
          <w:szCs w:val="28"/>
        </w:rPr>
        <w:t>механизм рефинансир</w:t>
      </w:r>
      <w:r w:rsidR="00D309BD" w:rsidRPr="002F2DDE">
        <w:rPr>
          <w:rFonts w:ascii="Times New Roman" w:hAnsi="Times New Roman"/>
          <w:sz w:val="28"/>
          <w:szCs w:val="28"/>
        </w:rPr>
        <w:t>ования через коммерческие банки</w:t>
      </w:r>
      <w:r w:rsidR="001A2EEB" w:rsidRPr="002F2DDE">
        <w:rPr>
          <w:rFonts w:ascii="Times New Roman" w:hAnsi="Times New Roman"/>
          <w:sz w:val="28"/>
          <w:szCs w:val="28"/>
        </w:rPr>
        <w:t>;</w:t>
      </w:r>
    </w:p>
    <w:p w:rsidR="00A0785D" w:rsidRPr="002F2DDE" w:rsidRDefault="00324E23" w:rsidP="00D309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9D130F" w:rsidRPr="002F2DDE">
        <w:rPr>
          <w:rFonts w:ascii="Times New Roman" w:hAnsi="Times New Roman"/>
          <w:sz w:val="28"/>
          <w:szCs w:val="28"/>
        </w:rPr>
        <w:t>под</w:t>
      </w:r>
      <w:r w:rsidR="001A2EEB" w:rsidRPr="002F2DDE">
        <w:rPr>
          <w:rFonts w:ascii="Times New Roman" w:hAnsi="Times New Roman"/>
          <w:sz w:val="28"/>
          <w:szCs w:val="28"/>
        </w:rPr>
        <w:t>механизм</w:t>
      </w:r>
      <w:proofErr w:type="spellEnd"/>
      <w:r w:rsidR="001A2EEB" w:rsidRPr="002F2DDE">
        <w:rPr>
          <w:rFonts w:ascii="Times New Roman" w:hAnsi="Times New Roman"/>
          <w:sz w:val="28"/>
          <w:szCs w:val="28"/>
        </w:rPr>
        <w:t xml:space="preserve"> кредитования на ремонт жилья</w:t>
      </w:r>
      <w:r w:rsidR="00D309BD" w:rsidRPr="002F2DDE">
        <w:rPr>
          <w:rFonts w:ascii="Times New Roman" w:hAnsi="Times New Roman"/>
          <w:sz w:val="28"/>
          <w:szCs w:val="28"/>
        </w:rPr>
        <w:t>.</w:t>
      </w:r>
    </w:p>
    <w:p w:rsidR="00172399" w:rsidRPr="002F2DDE" w:rsidRDefault="00172399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последующих этапах развития </w:t>
      </w:r>
      <w:r w:rsidR="00A972DA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ГИК</w:t>
      </w:r>
      <w:r w:rsidR="00A972D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с учетом</w:t>
      </w:r>
      <w:r w:rsidR="00472A4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международного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опыт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D6D30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в сфере ипотечного кредитования</w:t>
      </w:r>
      <w:r w:rsidR="00124D4D" w:rsidRPr="002F2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возможности граждан и опыта работы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</w:t>
      </w:r>
      <w:proofErr w:type="gramStart"/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разрабатывать</w:t>
      </w:r>
      <w:proofErr w:type="gramEnd"/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и внедрять другие механизмы ипотечного кредитования.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12644" w:rsidRPr="002F2DDE" w:rsidRDefault="00012644" w:rsidP="00B669DE">
      <w:pPr>
        <w:pStyle w:val="a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F2DDE">
        <w:rPr>
          <w:rFonts w:ascii="Times New Roman" w:hAnsi="Times New Roman"/>
          <w:b/>
          <w:sz w:val="28"/>
          <w:szCs w:val="28"/>
        </w:rPr>
        <w:t xml:space="preserve">§ </w:t>
      </w:r>
      <w:r w:rsidR="00466AFB" w:rsidRPr="002F2DDE">
        <w:rPr>
          <w:rFonts w:ascii="Times New Roman" w:hAnsi="Times New Roman"/>
          <w:b/>
          <w:sz w:val="28"/>
          <w:szCs w:val="28"/>
        </w:rPr>
        <w:t>9.1</w:t>
      </w:r>
      <w:r w:rsidRPr="002F2DDE">
        <w:rPr>
          <w:rFonts w:ascii="Times New Roman" w:hAnsi="Times New Roman"/>
          <w:b/>
          <w:sz w:val="28"/>
          <w:szCs w:val="28"/>
        </w:rPr>
        <w:t>. Механизм</w:t>
      </w:r>
      <w:r w:rsidR="00472A43" w:rsidRPr="002F2DDE">
        <w:rPr>
          <w:rFonts w:ascii="Times New Roman" w:hAnsi="Times New Roman"/>
          <w:b/>
          <w:sz w:val="28"/>
          <w:szCs w:val="28"/>
        </w:rPr>
        <w:t xml:space="preserve"> </w:t>
      </w:r>
      <w:r w:rsidR="00324E23" w:rsidRPr="002F2DDE">
        <w:rPr>
          <w:rFonts w:ascii="Times New Roman" w:hAnsi="Times New Roman"/>
          <w:b/>
          <w:sz w:val="28"/>
          <w:szCs w:val="28"/>
        </w:rPr>
        <w:t>действия</w:t>
      </w:r>
      <w:r w:rsidRPr="002F2DDE">
        <w:rPr>
          <w:rFonts w:ascii="Times New Roman" w:hAnsi="Times New Roman"/>
          <w:b/>
          <w:sz w:val="28"/>
          <w:szCs w:val="28"/>
        </w:rPr>
        <w:t xml:space="preserve"> ссудно-сберегательных </w:t>
      </w:r>
      <w:r w:rsidR="00222471" w:rsidRPr="002F2DDE">
        <w:rPr>
          <w:rFonts w:ascii="Times New Roman" w:hAnsi="Times New Roman"/>
          <w:b/>
          <w:sz w:val="28"/>
          <w:szCs w:val="28"/>
        </w:rPr>
        <w:t>касс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82456" w:rsidRPr="002F2DDE" w:rsidRDefault="00324E23" w:rsidP="00E8245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приобретения жилья путем поддержки всех участников сообщества создается механизм действия ссудно-сберегательной кассы как </w:t>
      </w:r>
      <w:r w:rsidR="00E82456" w:rsidRPr="002F2DDE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E82456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E82456" w:rsidRPr="002F2DDE">
        <w:rPr>
          <w:rFonts w:ascii="Times New Roman" w:eastAsia="Times New Roman" w:hAnsi="Times New Roman"/>
          <w:sz w:val="28"/>
          <w:szCs w:val="28"/>
          <w:lang w:eastAsia="ru-RU"/>
        </w:rPr>
        <w:t>институт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E82456" w:rsidRPr="002F2DDE" w:rsidRDefault="00E82456" w:rsidP="00E8245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В основе механизма лежит принцип, при котором часть стоимости жилья целенаправленно формируются за сч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т привлечения целевых долгосрочных сбережений будущих за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мщиков доступного жилья. Накопления должны формироваться вкладчиками исключительно за сч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т собственных доходов. </w:t>
      </w:r>
    </w:p>
    <w:p w:rsidR="00E82456" w:rsidRPr="002F2DDE" w:rsidRDefault="00E82456" w:rsidP="00E8245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Механизм</w:t>
      </w:r>
      <w:r w:rsidR="00472A4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действия</w:t>
      </w:r>
      <w:r w:rsidR="00472A4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ссудно-сберегательных касс основан на заключении договоров, содержащих обязательства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ОАО «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ГИК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, как финансовой организации по предоставлению кредита на покупку жилья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заранее определ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нных условиях при выполнении будущим за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мщиком отлагательного условия по накоплению согласованной суммы за установленный период времени. </w:t>
      </w:r>
    </w:p>
    <w:p w:rsidR="004F4ACB" w:rsidRPr="002F2DDE" w:rsidRDefault="00E82456" w:rsidP="0013061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Участники как вкладчики заключают с ссудно-сберегательной кассой договор, в котором отраж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аются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желаемого конечного капитала, процент прибыли по вкладу и процент по ссуде, на которую вправе претендовать участник, накопивший определенную часть (как правило, от 20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%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до 50</w:t>
      </w:r>
      <w:r w:rsidR="00124D4D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%) оговоренной суммы. Эти параметры предлагаются в различных комбинациях для того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чтобы участник мог </w:t>
      </w:r>
      <w:r w:rsidR="00324E23" w:rsidRPr="002F2DDE">
        <w:rPr>
          <w:rFonts w:ascii="Times New Roman" w:eastAsia="Times New Roman" w:hAnsi="Times New Roman"/>
          <w:sz w:val="28"/>
          <w:szCs w:val="28"/>
          <w:lang w:eastAsia="ru-RU"/>
        </w:rPr>
        <w:t>выбрать</w:t>
      </w:r>
      <w:r w:rsidR="001D6D30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оптимальный для себя вариант.</w:t>
      </w:r>
    </w:p>
    <w:p w:rsidR="00012644" w:rsidRPr="002F2DDE" w:rsidRDefault="004F4ACB" w:rsidP="0013061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rvts247312"/>
          <w:rFonts w:ascii="Times New Roman" w:hAnsi="Times New Roman"/>
          <w:sz w:val="28"/>
          <w:szCs w:val="28"/>
        </w:rPr>
      </w:pPr>
      <w:r w:rsidRPr="002F2DDE">
        <w:rPr>
          <w:rStyle w:val="rvts247312"/>
          <w:rFonts w:ascii="Times New Roman" w:hAnsi="Times New Roman"/>
          <w:sz w:val="28"/>
          <w:szCs w:val="28"/>
        </w:rPr>
        <w:t>Капитал ссудно-сберегательной кассы состоит из оплаченных жилищных сберегательных вкладов и резервов. Капитал формир</w:t>
      </w:r>
      <w:r w:rsidR="00324E23" w:rsidRPr="002F2DDE">
        <w:rPr>
          <w:rStyle w:val="rvts247312"/>
          <w:rFonts w:ascii="Times New Roman" w:hAnsi="Times New Roman"/>
          <w:sz w:val="28"/>
          <w:szCs w:val="28"/>
        </w:rPr>
        <w:t>уется</w:t>
      </w:r>
      <w:r w:rsidRPr="002F2DDE">
        <w:rPr>
          <w:rStyle w:val="rvts247312"/>
          <w:rFonts w:ascii="Times New Roman" w:hAnsi="Times New Roman"/>
          <w:sz w:val="28"/>
          <w:szCs w:val="28"/>
        </w:rPr>
        <w:t xml:space="preserve"> за счет денежных средств участников.</w:t>
      </w:r>
    </w:p>
    <w:p w:rsidR="004F4ACB" w:rsidRPr="002F2DDE" w:rsidRDefault="004F4ACB" w:rsidP="004F4ACB">
      <w:pPr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12644" w:rsidRPr="002F2DDE" w:rsidRDefault="00012644" w:rsidP="001E0BBD">
      <w:pPr>
        <w:pStyle w:val="a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F2DDE">
        <w:rPr>
          <w:rFonts w:ascii="Times New Roman" w:hAnsi="Times New Roman"/>
          <w:b/>
          <w:sz w:val="28"/>
          <w:szCs w:val="28"/>
        </w:rPr>
        <w:t xml:space="preserve">§ </w:t>
      </w:r>
      <w:r w:rsidR="00222471" w:rsidRPr="002F2DDE">
        <w:rPr>
          <w:rFonts w:ascii="Times New Roman" w:hAnsi="Times New Roman"/>
          <w:b/>
          <w:sz w:val="28"/>
          <w:szCs w:val="28"/>
          <w:lang w:val="ky-KG"/>
        </w:rPr>
        <w:t>9</w:t>
      </w:r>
      <w:r w:rsidRPr="002F2DDE">
        <w:rPr>
          <w:rFonts w:ascii="Times New Roman" w:hAnsi="Times New Roman"/>
          <w:b/>
          <w:sz w:val="28"/>
          <w:szCs w:val="28"/>
        </w:rPr>
        <w:t>.</w:t>
      </w:r>
      <w:r w:rsidR="00466AFB" w:rsidRPr="002F2DDE">
        <w:rPr>
          <w:rFonts w:ascii="Times New Roman" w:hAnsi="Times New Roman"/>
          <w:b/>
          <w:sz w:val="28"/>
          <w:szCs w:val="28"/>
        </w:rPr>
        <w:t>2.</w:t>
      </w:r>
      <w:r w:rsidRPr="002F2DDE">
        <w:rPr>
          <w:rFonts w:ascii="Times New Roman" w:hAnsi="Times New Roman"/>
          <w:b/>
          <w:sz w:val="28"/>
          <w:szCs w:val="28"/>
        </w:rPr>
        <w:t xml:space="preserve"> Механизм арендного жилья c последующим выкупом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C074C" w:rsidRPr="002F2DDE" w:rsidRDefault="001C074C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trike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Механизм арендного жилья с последующим выкупом предполагает аренду жилья участником с возможным переходом в собственность по истечении определенного периода времени. Право собственности на квартиру к участнику Программы переходит после оплаты всех платежей, предусмотренных договором аренды.</w:t>
      </w:r>
    </w:p>
    <w:p w:rsidR="001C074C" w:rsidRPr="002F2DDE" w:rsidRDefault="001C074C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Механизм арендного жилья с последующим выкупом предусматривает наличие собственного жилого фонда на балансе </w:t>
      </w:r>
      <w:r w:rsidR="00324E23" w:rsidRPr="002F2DDE">
        <w:rPr>
          <w:rFonts w:ascii="Times New Roman" w:hAnsi="Times New Roman"/>
          <w:sz w:val="28"/>
          <w:szCs w:val="28"/>
        </w:rPr>
        <w:t>ОАО «</w:t>
      </w:r>
      <w:r w:rsidRPr="002F2DDE">
        <w:rPr>
          <w:rFonts w:ascii="Times New Roman" w:hAnsi="Times New Roman"/>
          <w:sz w:val="28"/>
          <w:szCs w:val="28"/>
        </w:rPr>
        <w:t>ГИК</w:t>
      </w:r>
      <w:r w:rsidR="00324E23" w:rsidRPr="002F2DDE">
        <w:rPr>
          <w:rFonts w:ascii="Times New Roman" w:hAnsi="Times New Roman"/>
          <w:sz w:val="28"/>
          <w:szCs w:val="28"/>
        </w:rPr>
        <w:t>»</w:t>
      </w:r>
      <w:r w:rsidRPr="002F2DDE">
        <w:rPr>
          <w:rFonts w:ascii="Times New Roman" w:hAnsi="Times New Roman"/>
          <w:sz w:val="28"/>
          <w:szCs w:val="28"/>
        </w:rPr>
        <w:t>, который может формироваться за счет строительства и</w:t>
      </w:r>
      <w:r w:rsidR="00324E23" w:rsidRPr="002F2DDE">
        <w:rPr>
          <w:rFonts w:ascii="Times New Roman" w:hAnsi="Times New Roman"/>
          <w:sz w:val="28"/>
          <w:szCs w:val="28"/>
        </w:rPr>
        <w:t>/</w:t>
      </w:r>
      <w:r w:rsidRPr="002F2DDE">
        <w:rPr>
          <w:rFonts w:ascii="Times New Roman" w:hAnsi="Times New Roman"/>
          <w:sz w:val="28"/>
          <w:szCs w:val="28"/>
        </w:rPr>
        <w:t xml:space="preserve">или приобретения жилья </w:t>
      </w:r>
      <w:proofErr w:type="gramStart"/>
      <w:r w:rsidRPr="002F2DDE">
        <w:rPr>
          <w:rFonts w:ascii="Times New Roman" w:hAnsi="Times New Roman"/>
          <w:sz w:val="28"/>
          <w:szCs w:val="28"/>
        </w:rPr>
        <w:t>эконом-класса</w:t>
      </w:r>
      <w:proofErr w:type="gramEnd"/>
      <w:r w:rsidRPr="002F2DDE">
        <w:rPr>
          <w:rFonts w:ascii="Times New Roman" w:hAnsi="Times New Roman"/>
          <w:sz w:val="28"/>
          <w:szCs w:val="28"/>
        </w:rPr>
        <w:t xml:space="preserve">. </w:t>
      </w:r>
    </w:p>
    <w:p w:rsidR="001C074C" w:rsidRPr="002F2DDE" w:rsidRDefault="001C074C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Процесс отбора участников арендного жилья будет осуществляться по разработанным критериям</w:t>
      </w:r>
      <w:r w:rsidR="001D6D30" w:rsidRPr="002F2DDE">
        <w:rPr>
          <w:rFonts w:ascii="Times New Roman" w:hAnsi="Times New Roman"/>
          <w:sz w:val="28"/>
          <w:szCs w:val="28"/>
        </w:rPr>
        <w:t xml:space="preserve"> </w:t>
      </w:r>
      <w:r w:rsidRPr="002F2DDE">
        <w:rPr>
          <w:rFonts w:ascii="Times New Roman" w:hAnsi="Times New Roman"/>
          <w:sz w:val="28"/>
          <w:szCs w:val="28"/>
        </w:rPr>
        <w:t>Министерств</w:t>
      </w:r>
      <w:r w:rsidR="00983F9B" w:rsidRPr="002F2DDE">
        <w:rPr>
          <w:rFonts w:ascii="Times New Roman" w:hAnsi="Times New Roman"/>
          <w:sz w:val="28"/>
          <w:szCs w:val="28"/>
        </w:rPr>
        <w:t>а</w:t>
      </w:r>
      <w:r w:rsidRPr="002F2DDE">
        <w:rPr>
          <w:rFonts w:ascii="Times New Roman" w:hAnsi="Times New Roman"/>
          <w:sz w:val="28"/>
          <w:szCs w:val="28"/>
        </w:rPr>
        <w:t xml:space="preserve"> экономики</w:t>
      </w:r>
      <w:r w:rsidR="00983F9B" w:rsidRPr="002F2DDE">
        <w:rPr>
          <w:rFonts w:ascii="Times New Roman" w:hAnsi="Times New Roman"/>
          <w:sz w:val="28"/>
          <w:szCs w:val="28"/>
        </w:rPr>
        <w:t xml:space="preserve"> </w:t>
      </w:r>
      <w:r w:rsidR="00983F9B" w:rsidRPr="002F2DDE">
        <w:rPr>
          <w:rFonts w:ascii="Times New Roman" w:hAnsi="Times New Roman"/>
          <w:sz w:val="28"/>
          <w:szCs w:val="28"/>
        </w:rPr>
        <w:lastRenderedPageBreak/>
        <w:t>Кыргызской Республики</w:t>
      </w:r>
      <w:r w:rsidRPr="002F2DDE">
        <w:rPr>
          <w:rFonts w:ascii="Times New Roman" w:hAnsi="Times New Roman"/>
          <w:sz w:val="28"/>
          <w:szCs w:val="28"/>
        </w:rPr>
        <w:t xml:space="preserve"> по согласованию с заинтересованными государственными органами. </w:t>
      </w:r>
    </w:p>
    <w:p w:rsidR="00012644" w:rsidRPr="002F2DDE" w:rsidRDefault="001C074C" w:rsidP="00E03172">
      <w:pPr>
        <w:pStyle w:val="a0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Ключевым преимуществом</w:t>
      </w:r>
      <w:r w:rsidR="00472A43" w:rsidRPr="002F2DDE">
        <w:rPr>
          <w:rFonts w:ascii="Times New Roman" w:hAnsi="Times New Roman"/>
          <w:sz w:val="28"/>
          <w:szCs w:val="28"/>
        </w:rPr>
        <w:t xml:space="preserve"> </w:t>
      </w:r>
      <w:r w:rsidR="00983F9B" w:rsidRPr="002F2DDE">
        <w:rPr>
          <w:rFonts w:ascii="Times New Roman" w:hAnsi="Times New Roman"/>
          <w:sz w:val="28"/>
          <w:szCs w:val="28"/>
        </w:rPr>
        <w:t>механизма арендного жилья с последующим выкупом</w:t>
      </w:r>
      <w:r w:rsidRPr="002F2DDE">
        <w:rPr>
          <w:rFonts w:ascii="Times New Roman" w:hAnsi="Times New Roman"/>
          <w:sz w:val="28"/>
          <w:szCs w:val="28"/>
        </w:rPr>
        <w:t xml:space="preserve"> является отсутствие необходимости накапливать </w:t>
      </w:r>
      <w:r w:rsidR="00124D4D" w:rsidRPr="002F2DDE">
        <w:rPr>
          <w:rFonts w:ascii="Times New Roman" w:hAnsi="Times New Roman"/>
          <w:sz w:val="28"/>
          <w:szCs w:val="28"/>
        </w:rPr>
        <w:t xml:space="preserve">средства </w:t>
      </w:r>
      <w:r w:rsidRPr="002F2DDE">
        <w:rPr>
          <w:rFonts w:ascii="Times New Roman" w:hAnsi="Times New Roman"/>
          <w:sz w:val="28"/>
          <w:szCs w:val="28"/>
        </w:rPr>
        <w:t>на первоначальный взнос для получения ипотечного кредита и получить возможность долгосрочной аренды жилья с последующим выкупом.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12644" w:rsidRPr="002F2DDE" w:rsidRDefault="00012644" w:rsidP="001E0BBD">
      <w:pPr>
        <w:pStyle w:val="a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F2DDE">
        <w:rPr>
          <w:rFonts w:ascii="Times New Roman" w:hAnsi="Times New Roman"/>
          <w:b/>
          <w:sz w:val="28"/>
          <w:szCs w:val="28"/>
        </w:rPr>
        <w:t xml:space="preserve">§ </w:t>
      </w:r>
      <w:r w:rsidR="00466AFB" w:rsidRPr="002F2DDE">
        <w:rPr>
          <w:rFonts w:ascii="Times New Roman" w:hAnsi="Times New Roman"/>
          <w:b/>
          <w:sz w:val="28"/>
          <w:szCs w:val="28"/>
        </w:rPr>
        <w:t>9.3.</w:t>
      </w:r>
      <w:r w:rsidRPr="002F2DDE">
        <w:rPr>
          <w:rFonts w:ascii="Times New Roman" w:hAnsi="Times New Roman"/>
          <w:b/>
          <w:sz w:val="28"/>
          <w:szCs w:val="28"/>
        </w:rPr>
        <w:t xml:space="preserve"> Механизм рефинансирования</w:t>
      </w:r>
      <w:r w:rsidR="00983F9B" w:rsidRPr="002F2DDE">
        <w:rPr>
          <w:rFonts w:ascii="Times New Roman" w:hAnsi="Times New Roman"/>
          <w:b/>
          <w:sz w:val="28"/>
          <w:szCs w:val="28"/>
        </w:rPr>
        <w:t xml:space="preserve"> ипотечных кредитов</w:t>
      </w:r>
      <w:r w:rsidRPr="002F2DD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F2DDE">
        <w:rPr>
          <w:rFonts w:ascii="Times New Roman" w:hAnsi="Times New Roman"/>
          <w:b/>
          <w:sz w:val="28"/>
          <w:szCs w:val="28"/>
        </w:rPr>
        <w:t>через</w:t>
      </w:r>
      <w:proofErr w:type="gramEnd"/>
      <w:r w:rsidRPr="002F2DDE">
        <w:rPr>
          <w:rFonts w:ascii="Times New Roman" w:hAnsi="Times New Roman"/>
          <w:b/>
          <w:sz w:val="28"/>
          <w:szCs w:val="28"/>
        </w:rPr>
        <w:t xml:space="preserve"> </w:t>
      </w:r>
      <w:r w:rsidR="00124D4D" w:rsidRPr="002F2DDE">
        <w:rPr>
          <w:rFonts w:ascii="Times New Roman" w:hAnsi="Times New Roman"/>
          <w:b/>
          <w:sz w:val="28"/>
          <w:szCs w:val="28"/>
        </w:rPr>
        <w:t xml:space="preserve">   </w:t>
      </w:r>
      <w:r w:rsidRPr="002F2DDE">
        <w:rPr>
          <w:rFonts w:ascii="Times New Roman" w:hAnsi="Times New Roman"/>
          <w:b/>
          <w:sz w:val="28"/>
          <w:szCs w:val="28"/>
        </w:rPr>
        <w:t>банки</w:t>
      </w:r>
      <w:r w:rsidR="00983F9B" w:rsidRPr="002F2DDE">
        <w:rPr>
          <w:rFonts w:ascii="Times New Roman" w:hAnsi="Times New Roman"/>
          <w:b/>
          <w:sz w:val="28"/>
          <w:szCs w:val="28"/>
        </w:rPr>
        <w:t>-партнеры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42802" w:rsidRPr="002F2DDE" w:rsidRDefault="00C42802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Механизм рефинансирования</w:t>
      </w:r>
      <w:r w:rsidR="00983F9B" w:rsidRPr="002F2DDE">
        <w:rPr>
          <w:rFonts w:ascii="Times New Roman" w:hAnsi="Times New Roman"/>
          <w:sz w:val="28"/>
          <w:szCs w:val="28"/>
        </w:rPr>
        <w:t xml:space="preserve"> ипотечных кредитов</w:t>
      </w:r>
      <w:r w:rsidRPr="002F2D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2DDE">
        <w:rPr>
          <w:rFonts w:ascii="Times New Roman" w:hAnsi="Times New Roman"/>
          <w:sz w:val="28"/>
          <w:szCs w:val="28"/>
        </w:rPr>
        <w:t>через</w:t>
      </w:r>
      <w:proofErr w:type="gramEnd"/>
      <w:r w:rsidRPr="002F2DDE">
        <w:rPr>
          <w:rFonts w:ascii="Times New Roman" w:hAnsi="Times New Roman"/>
          <w:sz w:val="28"/>
          <w:szCs w:val="28"/>
        </w:rPr>
        <w:t xml:space="preserve"> банки</w:t>
      </w:r>
      <w:r w:rsidR="00983F9B" w:rsidRPr="002F2DDE">
        <w:rPr>
          <w:rFonts w:ascii="Times New Roman" w:hAnsi="Times New Roman"/>
          <w:sz w:val="28"/>
          <w:szCs w:val="28"/>
        </w:rPr>
        <w:t>-партнеры</w:t>
      </w:r>
      <w:r w:rsidRPr="002F2DDE">
        <w:rPr>
          <w:rFonts w:ascii="Times New Roman" w:hAnsi="Times New Roman"/>
          <w:sz w:val="28"/>
          <w:szCs w:val="28"/>
        </w:rPr>
        <w:t xml:space="preserve"> </w:t>
      </w:r>
      <w:r w:rsidR="00124D4D" w:rsidRPr="002F2DDE">
        <w:rPr>
          <w:rFonts w:ascii="Times New Roman" w:hAnsi="Times New Roman"/>
          <w:sz w:val="28"/>
          <w:szCs w:val="28"/>
        </w:rPr>
        <w:t>заключается в</w:t>
      </w:r>
      <w:r w:rsidRPr="002F2DDE">
        <w:rPr>
          <w:rFonts w:ascii="Times New Roman" w:hAnsi="Times New Roman"/>
          <w:sz w:val="28"/>
          <w:szCs w:val="28"/>
        </w:rPr>
        <w:t xml:space="preserve"> следующем:</w:t>
      </w:r>
    </w:p>
    <w:p w:rsidR="00162E64" w:rsidRPr="002F2DDE" w:rsidRDefault="00983F9B" w:rsidP="00162E6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ОАО «</w:t>
      </w:r>
      <w:r w:rsidR="00BB6736" w:rsidRPr="002F2DDE">
        <w:rPr>
          <w:rFonts w:ascii="Times New Roman" w:hAnsi="Times New Roman"/>
          <w:sz w:val="28"/>
          <w:szCs w:val="28"/>
        </w:rPr>
        <w:t>ГИК</w:t>
      </w:r>
      <w:r w:rsidRPr="002F2DDE">
        <w:rPr>
          <w:rFonts w:ascii="Times New Roman" w:hAnsi="Times New Roman"/>
          <w:sz w:val="28"/>
          <w:szCs w:val="28"/>
        </w:rPr>
        <w:t>»</w:t>
      </w:r>
      <w:r w:rsidR="00BB6736" w:rsidRPr="002F2DDE">
        <w:rPr>
          <w:rFonts w:ascii="Times New Roman" w:hAnsi="Times New Roman"/>
          <w:sz w:val="28"/>
          <w:szCs w:val="28"/>
        </w:rPr>
        <w:t xml:space="preserve"> заключает соглашения о сотрудничестве с коммерческими банками, через которые участнику Программы выдается ипотечный кредит на приобретение жилья, соответствующ</w:t>
      </w:r>
      <w:r w:rsidRPr="002F2DDE">
        <w:rPr>
          <w:rFonts w:ascii="Times New Roman" w:hAnsi="Times New Roman"/>
          <w:sz w:val="28"/>
          <w:szCs w:val="28"/>
        </w:rPr>
        <w:t>ий</w:t>
      </w:r>
      <w:r w:rsidR="00BB6736" w:rsidRPr="002F2DDE">
        <w:rPr>
          <w:rFonts w:ascii="Times New Roman" w:hAnsi="Times New Roman"/>
          <w:sz w:val="28"/>
          <w:szCs w:val="28"/>
        </w:rPr>
        <w:t xml:space="preserve"> требованиям, например, по стоимости, размеру общей полезной площади и другим параметрам</w:t>
      </w:r>
      <w:r w:rsidRPr="002F2DDE">
        <w:rPr>
          <w:rFonts w:ascii="Times New Roman" w:hAnsi="Times New Roman"/>
          <w:sz w:val="28"/>
          <w:szCs w:val="28"/>
        </w:rPr>
        <w:t>;</w:t>
      </w:r>
    </w:p>
    <w:p w:rsidR="00162E64" w:rsidRPr="002F2DDE" w:rsidRDefault="00983F9B" w:rsidP="00162E6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и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потечный кредит, выданный банком-партнером, будет выкуплен 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ОАО «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ГИК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»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через механизм ипотечной закладной, при выкупе которой к ее владельцу переходят все права кредитора и залогодержателя по данному ипотечному кредиту. Банк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-партнер</w:t>
      </w:r>
      <w:r w:rsid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продолжает быть оператором, по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этому ипотечному кредиту в соотве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тствии с договоренностями с ОАО «ГИК»;</w:t>
      </w:r>
    </w:p>
    <w:p w:rsidR="00BB6736" w:rsidRPr="002F2DDE" w:rsidRDefault="00983F9B" w:rsidP="00162E6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и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потечная закладная – именная ценная бумага, удостоверяющая следующие права ее законного владельца:</w:t>
      </w:r>
    </w:p>
    <w:p w:rsidR="00BB6736" w:rsidRPr="002F2DDE" w:rsidRDefault="00983F9B" w:rsidP="00BB67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право на получение исполнения по денежным обязательствам, обеспеченным ипотекой без предоставления других доказательств существования этих обязательств;</w:t>
      </w:r>
    </w:p>
    <w:p w:rsidR="00BB6736" w:rsidRPr="002F2DDE" w:rsidRDefault="00983F9B" w:rsidP="00BB67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</w:t>
      </w:r>
      <w:r w:rsidR="00124D4D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п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раво на получение удовлетворения обязательств, обеспеченных ипотекой за счет имущества обремененного ипотекой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;</w:t>
      </w:r>
    </w:p>
    <w:p w:rsidR="00162E64" w:rsidRPr="002F2DDE" w:rsidRDefault="00983F9B" w:rsidP="00162E64">
      <w:pPr>
        <w:pStyle w:val="a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е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сли заемщик становится неплатежеспособным, между 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ОАО «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ГИК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»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и банком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-партнером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совершается обратная сделка, и банк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-партнер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, вступая в права кредитора и залогодержателя, либо добивается восстановления платежей по кредиту, либо расторгает кредитный договор и добивается погашения соответствующих задолженностей в установленном порядке. При этом</w:t>
      </w:r>
      <w:proofErr w:type="gramStart"/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,</w:t>
      </w:r>
      <w:proofErr w:type="gramEnd"/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когда заемщик становится неплатежеспособным, банку</w:t>
      </w: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-партнеру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необходимо предоставить такую информацию</w:t>
      </w:r>
      <w:r w:rsidR="00124D4D" w:rsidRPr="002F2DDE">
        <w:rPr>
          <w:rFonts w:ascii="Times New Roman" w:eastAsia="Times New Roman" w:hAnsi="Times New Roman"/>
          <w:sz w:val="28"/>
          <w:szCs w:val="28"/>
          <w:lang w:eastAsia="ky-KG"/>
        </w:rPr>
        <w:t>;</w:t>
      </w:r>
    </w:p>
    <w:p w:rsidR="00BB6736" w:rsidRPr="002F2DDE" w:rsidRDefault="00124D4D" w:rsidP="00162E64">
      <w:pPr>
        <w:pStyle w:val="a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eastAsia="Times New Roman" w:hAnsi="Times New Roman"/>
          <w:sz w:val="28"/>
          <w:szCs w:val="28"/>
          <w:lang w:eastAsia="ky-KG"/>
        </w:rPr>
        <w:t>н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акопив достаточный объем ипотечных закладных, </w:t>
      </w:r>
      <w:r w:rsidR="00983F9B" w:rsidRPr="002F2DDE">
        <w:rPr>
          <w:rFonts w:ascii="Times New Roman" w:eastAsia="Times New Roman" w:hAnsi="Times New Roman"/>
          <w:sz w:val="28"/>
          <w:szCs w:val="28"/>
          <w:lang w:eastAsia="ky-KG"/>
        </w:rPr>
        <w:t>ОАО «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>ГИК</w:t>
      </w:r>
      <w:r w:rsidR="00983F9B" w:rsidRPr="002F2DDE">
        <w:rPr>
          <w:rFonts w:ascii="Times New Roman" w:eastAsia="Times New Roman" w:hAnsi="Times New Roman"/>
          <w:sz w:val="28"/>
          <w:szCs w:val="28"/>
          <w:lang w:eastAsia="ky-KG"/>
        </w:rPr>
        <w:t>»</w:t>
      </w:r>
      <w:r w:rsidR="00BB6736" w:rsidRPr="002F2DDE">
        <w:rPr>
          <w:rFonts w:ascii="Times New Roman" w:eastAsia="Times New Roman" w:hAnsi="Times New Roman"/>
          <w:sz w:val="28"/>
          <w:szCs w:val="28"/>
          <w:lang w:eastAsia="ky-KG"/>
        </w:rPr>
        <w:t xml:space="preserve"> под их обеспечение выпускает ипотечные облигации, путем продажи которых восстанавливает свою ресурсную базу.</w:t>
      </w:r>
    </w:p>
    <w:p w:rsidR="00012644" w:rsidRPr="002F2DDE" w:rsidRDefault="00BB6736" w:rsidP="00BB6736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 xml:space="preserve">Для участников Программы, которые </w:t>
      </w:r>
      <w:r w:rsidR="00983F9B" w:rsidRPr="002F2DDE">
        <w:rPr>
          <w:rFonts w:ascii="Times New Roman" w:hAnsi="Times New Roman"/>
          <w:sz w:val="28"/>
          <w:szCs w:val="28"/>
        </w:rPr>
        <w:t xml:space="preserve">желают произвести </w:t>
      </w:r>
      <w:r w:rsidRPr="002F2DDE">
        <w:rPr>
          <w:rFonts w:ascii="Times New Roman" w:hAnsi="Times New Roman"/>
          <w:sz w:val="28"/>
          <w:szCs w:val="28"/>
        </w:rPr>
        <w:t xml:space="preserve">ремонт существующего жилья, </w:t>
      </w:r>
      <w:r w:rsidR="00983F9B" w:rsidRPr="002F2DDE">
        <w:rPr>
          <w:rFonts w:ascii="Times New Roman" w:hAnsi="Times New Roman"/>
          <w:sz w:val="28"/>
          <w:szCs w:val="28"/>
        </w:rPr>
        <w:t>ОАО «</w:t>
      </w:r>
      <w:r w:rsidRPr="002F2DDE">
        <w:rPr>
          <w:rFonts w:ascii="Times New Roman" w:hAnsi="Times New Roman"/>
          <w:sz w:val="28"/>
          <w:szCs w:val="28"/>
        </w:rPr>
        <w:t>ГИК</w:t>
      </w:r>
      <w:r w:rsidR="00983F9B" w:rsidRPr="002F2DDE">
        <w:rPr>
          <w:rFonts w:ascii="Times New Roman" w:hAnsi="Times New Roman"/>
          <w:sz w:val="28"/>
          <w:szCs w:val="28"/>
        </w:rPr>
        <w:t>»</w:t>
      </w:r>
      <w:r w:rsidRPr="002F2DDE">
        <w:rPr>
          <w:rFonts w:ascii="Times New Roman" w:hAnsi="Times New Roman"/>
          <w:sz w:val="28"/>
          <w:szCs w:val="28"/>
        </w:rPr>
        <w:t xml:space="preserve"> заключает соглашени</w:t>
      </w:r>
      <w:r w:rsidR="00983F9B" w:rsidRPr="002F2DDE">
        <w:rPr>
          <w:rFonts w:ascii="Times New Roman" w:hAnsi="Times New Roman"/>
          <w:sz w:val="28"/>
          <w:szCs w:val="28"/>
        </w:rPr>
        <w:t>е</w:t>
      </w:r>
      <w:r w:rsidRPr="002F2DDE">
        <w:rPr>
          <w:rFonts w:ascii="Times New Roman" w:hAnsi="Times New Roman"/>
          <w:sz w:val="28"/>
          <w:szCs w:val="28"/>
        </w:rPr>
        <w:t xml:space="preserve"> о сотрудничестве с финансово-кредитными учреждениями, через которые </w:t>
      </w:r>
      <w:r w:rsidRPr="002F2DDE">
        <w:rPr>
          <w:rFonts w:ascii="Times New Roman" w:hAnsi="Times New Roman"/>
          <w:sz w:val="28"/>
          <w:szCs w:val="28"/>
        </w:rPr>
        <w:lastRenderedPageBreak/>
        <w:t xml:space="preserve">участнику Программы выдается </w:t>
      </w:r>
      <w:proofErr w:type="spellStart"/>
      <w:r w:rsidRPr="002F2DDE">
        <w:rPr>
          <w:rFonts w:ascii="Times New Roman" w:hAnsi="Times New Roman"/>
          <w:sz w:val="28"/>
          <w:szCs w:val="28"/>
        </w:rPr>
        <w:t>беззалоговый</w:t>
      </w:r>
      <w:proofErr w:type="spellEnd"/>
      <w:r w:rsidRPr="002F2DDE">
        <w:rPr>
          <w:rFonts w:ascii="Times New Roman" w:hAnsi="Times New Roman"/>
          <w:sz w:val="28"/>
          <w:szCs w:val="28"/>
        </w:rPr>
        <w:t xml:space="preserve"> кредит на проведени</w:t>
      </w:r>
      <w:r w:rsidR="00983F9B" w:rsidRPr="002F2DDE">
        <w:rPr>
          <w:rFonts w:ascii="Times New Roman" w:hAnsi="Times New Roman"/>
          <w:sz w:val="28"/>
          <w:szCs w:val="28"/>
        </w:rPr>
        <w:t>е</w:t>
      </w:r>
      <w:r w:rsidRPr="002F2DDE">
        <w:rPr>
          <w:rFonts w:ascii="Times New Roman" w:hAnsi="Times New Roman"/>
          <w:sz w:val="28"/>
          <w:szCs w:val="28"/>
        </w:rPr>
        <w:t xml:space="preserve"> ремонта жилья.</w:t>
      </w:r>
    </w:p>
    <w:p w:rsidR="00BB6736" w:rsidRPr="002F2DDE" w:rsidRDefault="00BB6736" w:rsidP="00E03172">
      <w:pPr>
        <w:pStyle w:val="a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012644" w:rsidRPr="002F2DDE" w:rsidRDefault="00012644" w:rsidP="001E0BBD">
      <w:pPr>
        <w:pStyle w:val="a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F2DDE">
        <w:rPr>
          <w:rFonts w:ascii="Times New Roman" w:hAnsi="Times New Roman"/>
          <w:b/>
          <w:sz w:val="28"/>
          <w:szCs w:val="28"/>
        </w:rPr>
        <w:t xml:space="preserve">§ </w:t>
      </w:r>
      <w:r w:rsidR="00466AFB" w:rsidRPr="002F2DDE">
        <w:rPr>
          <w:rFonts w:ascii="Times New Roman" w:hAnsi="Times New Roman"/>
          <w:b/>
          <w:sz w:val="28"/>
          <w:szCs w:val="28"/>
        </w:rPr>
        <w:t>9</w:t>
      </w:r>
      <w:r w:rsidRPr="002F2DDE">
        <w:rPr>
          <w:rFonts w:ascii="Times New Roman" w:hAnsi="Times New Roman"/>
          <w:b/>
          <w:sz w:val="28"/>
          <w:szCs w:val="28"/>
        </w:rPr>
        <w:t>.</w:t>
      </w:r>
      <w:r w:rsidR="00466AFB" w:rsidRPr="002F2DDE">
        <w:rPr>
          <w:rFonts w:ascii="Times New Roman" w:hAnsi="Times New Roman"/>
          <w:b/>
          <w:sz w:val="28"/>
          <w:szCs w:val="28"/>
        </w:rPr>
        <w:t>4.</w:t>
      </w:r>
      <w:r w:rsidRPr="002F2DDE">
        <w:rPr>
          <w:rFonts w:ascii="Times New Roman" w:hAnsi="Times New Roman"/>
          <w:b/>
          <w:sz w:val="28"/>
          <w:szCs w:val="28"/>
        </w:rPr>
        <w:t xml:space="preserve"> Механизм </w:t>
      </w:r>
      <w:r w:rsidR="00C25072" w:rsidRPr="002F2DDE">
        <w:rPr>
          <w:rFonts w:ascii="Times New Roman" w:hAnsi="Times New Roman"/>
          <w:b/>
          <w:sz w:val="28"/>
          <w:szCs w:val="28"/>
        </w:rPr>
        <w:t>развития</w:t>
      </w:r>
      <w:r w:rsidR="00472A43" w:rsidRPr="002F2DDE">
        <w:rPr>
          <w:rFonts w:ascii="Times New Roman" w:hAnsi="Times New Roman"/>
          <w:b/>
          <w:sz w:val="28"/>
          <w:szCs w:val="28"/>
        </w:rPr>
        <w:t xml:space="preserve"> </w:t>
      </w:r>
      <w:r w:rsidRPr="002F2DDE">
        <w:rPr>
          <w:rFonts w:ascii="Times New Roman" w:hAnsi="Times New Roman"/>
          <w:b/>
          <w:sz w:val="28"/>
          <w:szCs w:val="28"/>
        </w:rPr>
        <w:t>индивидуального строительства жилья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04B04" w:rsidRPr="002F2DDE" w:rsidRDefault="00004B04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Кредит выдается на строительство индивидуального жилья гражданам, имеющим собственный земельный участок под строительство, либо на завершение строительства.</w:t>
      </w:r>
    </w:p>
    <w:p w:rsidR="00004B04" w:rsidRPr="002F2DDE" w:rsidRDefault="00004B04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Строительство индивидуального жилья осуществляется на основе проектно-сметной документации, утвержденной (согласованной) в местном территориальном государственном органе по надзору за архитектурой.</w:t>
      </w:r>
    </w:p>
    <w:p w:rsidR="00004B04" w:rsidRPr="002F2DDE" w:rsidRDefault="00004B04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DDE">
        <w:rPr>
          <w:rFonts w:ascii="Times New Roman" w:hAnsi="Times New Roman"/>
          <w:sz w:val="28"/>
          <w:szCs w:val="28"/>
        </w:rPr>
        <w:t>Строительство жилья разделяется на несколько этапов, с определением его стоимости на каждом из этапов. Финансирование осуществляется траншами перед началом каждого этапа в сумме</w:t>
      </w:r>
      <w:r w:rsidR="00C25072" w:rsidRPr="002F2DDE">
        <w:rPr>
          <w:rFonts w:ascii="Times New Roman" w:hAnsi="Times New Roman"/>
          <w:sz w:val="28"/>
          <w:szCs w:val="28"/>
        </w:rPr>
        <w:t>,</w:t>
      </w:r>
      <w:r w:rsidRPr="002F2DDE">
        <w:rPr>
          <w:rFonts w:ascii="Times New Roman" w:hAnsi="Times New Roman"/>
          <w:sz w:val="28"/>
          <w:szCs w:val="28"/>
        </w:rPr>
        <w:t xml:space="preserve"> равной стоимости </w:t>
      </w:r>
      <w:r w:rsidR="00632207" w:rsidRPr="002F2DDE">
        <w:rPr>
          <w:rFonts w:ascii="Times New Roman" w:hAnsi="Times New Roman"/>
          <w:sz w:val="28"/>
          <w:szCs w:val="28"/>
        </w:rPr>
        <w:t>текущего</w:t>
      </w:r>
      <w:r w:rsidRPr="002F2DDE">
        <w:rPr>
          <w:rFonts w:ascii="Times New Roman" w:hAnsi="Times New Roman"/>
          <w:sz w:val="28"/>
          <w:szCs w:val="28"/>
        </w:rPr>
        <w:t xml:space="preserve"> этапа строительства.</w:t>
      </w:r>
    </w:p>
    <w:p w:rsidR="00012644" w:rsidRPr="002F2DDE" w:rsidRDefault="00012644" w:rsidP="00E031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2644" w:rsidRPr="002F2DDE" w:rsidRDefault="00B111D9" w:rsidP="001E0BBD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2DDE">
        <w:rPr>
          <w:rFonts w:ascii="Times New Roman" w:hAnsi="Times New Roman"/>
          <w:b/>
          <w:sz w:val="28"/>
          <w:szCs w:val="28"/>
        </w:rPr>
        <w:t>§ 1</w:t>
      </w:r>
      <w:r w:rsidR="00466AFB" w:rsidRPr="002F2DDE">
        <w:rPr>
          <w:rFonts w:ascii="Times New Roman" w:hAnsi="Times New Roman"/>
          <w:b/>
          <w:sz w:val="28"/>
          <w:szCs w:val="28"/>
        </w:rPr>
        <w:t>0</w:t>
      </w:r>
      <w:r w:rsidRPr="002F2DDE">
        <w:rPr>
          <w:rFonts w:ascii="Times New Roman" w:hAnsi="Times New Roman"/>
          <w:b/>
          <w:sz w:val="28"/>
          <w:szCs w:val="28"/>
        </w:rPr>
        <w:t xml:space="preserve">. </w:t>
      </w:r>
      <w:r w:rsidR="00012644" w:rsidRPr="002F2DDE">
        <w:rPr>
          <w:rFonts w:ascii="Times New Roman" w:hAnsi="Times New Roman"/>
          <w:b/>
          <w:sz w:val="28"/>
          <w:szCs w:val="28"/>
        </w:rPr>
        <w:t>Конечные результаты реализации Программы</w:t>
      </w:r>
    </w:p>
    <w:p w:rsidR="00012644" w:rsidRPr="002F2DDE" w:rsidRDefault="00012644" w:rsidP="00E03172">
      <w:pPr>
        <w:pStyle w:val="a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04B04" w:rsidRPr="002F2DDE" w:rsidRDefault="00004B04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2DDE">
        <w:rPr>
          <w:rFonts w:ascii="Times New Roman" w:hAnsi="Times New Roman"/>
          <w:sz w:val="28"/>
          <w:szCs w:val="28"/>
        </w:rPr>
        <w:t>В процессе реализации Программы и ввода нового жилья в ипотеку ожидается мультипликативный эффект в смежных отраслях за счет увеличения выпуска продукции строительных материалов, электротехнической, химической продукции, а также предметов обустройства нового жилья.</w:t>
      </w:r>
    </w:p>
    <w:p w:rsidR="00004B04" w:rsidRPr="002B26FC" w:rsidRDefault="00C25072" w:rsidP="00E03172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Прогнозируется ввод более </w:t>
      </w:r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>130 тыс. кв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адратных</w:t>
      </w:r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метров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жилья</w:t>
      </w:r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рамках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настоящей Программы для</w:t>
      </w:r>
      <w:r w:rsidR="00516555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>тимулировани</w:t>
      </w:r>
      <w:r w:rsidRPr="002F2DD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жилищного строительства</w:t>
      </w:r>
      <w:proofErr w:type="gramStart"/>
      <w:r w:rsidR="00004B04" w:rsidRPr="002F2DDE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2B26FC" w:rsidRPr="002F2DDE" w:rsidRDefault="002B26FC" w:rsidP="002B26FC">
      <w:pPr>
        <w:pBdr>
          <w:bottom w:val="single" w:sz="4" w:space="1" w:color="auto"/>
        </w:pBdr>
        <w:tabs>
          <w:tab w:val="left" w:pos="1276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2B26FC" w:rsidRPr="002F2DDE" w:rsidSect="00472A43">
      <w:footerReference w:type="even" r:id="rId15"/>
      <w:footerReference w:type="default" r:id="rId16"/>
      <w:footerReference w:type="first" r:id="rId17"/>
      <w:pgSz w:w="11906" w:h="16838" w:code="9"/>
      <w:pgMar w:top="1134" w:right="1134" w:bottom="1134" w:left="1701" w:header="1134" w:footer="5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C8C" w:rsidRDefault="00F55C8C" w:rsidP="00B473DA">
      <w:pPr>
        <w:spacing w:after="0" w:line="240" w:lineRule="auto"/>
      </w:pPr>
      <w:r>
        <w:separator/>
      </w:r>
    </w:p>
  </w:endnote>
  <w:endnote w:type="continuationSeparator" w:id="0">
    <w:p w:rsidR="00F55C8C" w:rsidRDefault="00F55C8C" w:rsidP="00B4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8D" w:rsidRPr="00345B75" w:rsidRDefault="000E708D">
    <w:pPr>
      <w:pStyle w:val="ae"/>
      <w:jc w:val="right"/>
      <w:rPr>
        <w:rFonts w:ascii="Times New Roman" w:hAnsi="Times New Roman"/>
      </w:rPr>
    </w:pPr>
    <w:r w:rsidRPr="00345B75">
      <w:rPr>
        <w:rFonts w:ascii="Times New Roman" w:hAnsi="Times New Roman"/>
      </w:rPr>
      <w:fldChar w:fldCharType="begin"/>
    </w:r>
    <w:r w:rsidRPr="00345B75">
      <w:rPr>
        <w:rFonts w:ascii="Times New Roman" w:hAnsi="Times New Roman"/>
      </w:rPr>
      <w:instrText xml:space="preserve"> PAGE   \* MERGEFORMAT </w:instrText>
    </w:r>
    <w:r w:rsidRPr="00345B75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20</w:t>
    </w:r>
    <w:r w:rsidRPr="00345B75">
      <w:rPr>
        <w:rFonts w:ascii="Times New Roman" w:hAnsi="Times New Roman"/>
      </w:rPr>
      <w:fldChar w:fldCharType="end"/>
    </w:r>
  </w:p>
  <w:p w:rsidR="000E708D" w:rsidRDefault="000E708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8D" w:rsidRDefault="000E708D">
    <w:pPr>
      <w:pStyle w:val="ae"/>
      <w:jc w:val="right"/>
    </w:pPr>
  </w:p>
  <w:p w:rsidR="000E708D" w:rsidRPr="00BB78BE" w:rsidRDefault="000E708D" w:rsidP="00040EA3">
    <w:pPr>
      <w:pStyle w:val="a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8D" w:rsidRPr="00040EA3" w:rsidRDefault="000E708D">
    <w:pPr>
      <w:pStyle w:val="ae"/>
      <w:jc w:val="right"/>
      <w:rPr>
        <w:lang w:val="en-US"/>
      </w:rPr>
    </w:pPr>
  </w:p>
  <w:p w:rsidR="000E708D" w:rsidRDefault="000E708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C8C" w:rsidRDefault="00F55C8C" w:rsidP="00B473DA">
      <w:pPr>
        <w:spacing w:after="0" w:line="240" w:lineRule="auto"/>
      </w:pPr>
      <w:r>
        <w:separator/>
      </w:r>
    </w:p>
  </w:footnote>
  <w:footnote w:type="continuationSeparator" w:id="0">
    <w:p w:rsidR="00F55C8C" w:rsidRDefault="00F55C8C" w:rsidP="00B47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711E3"/>
    <w:multiLevelType w:val="hybridMultilevel"/>
    <w:tmpl w:val="61CA0656"/>
    <w:lvl w:ilvl="0" w:tplc="76B4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1159D"/>
    <w:multiLevelType w:val="hybridMultilevel"/>
    <w:tmpl w:val="416ACDAA"/>
    <w:lvl w:ilvl="0" w:tplc="08090011">
      <w:start w:val="1"/>
      <w:numFmt w:val="decimal"/>
      <w:lvlText w:val="%1)"/>
      <w:lvlJc w:val="left"/>
      <w:pPr>
        <w:ind w:left="1429" w:hanging="360"/>
      </w:pPr>
    </w:lvl>
    <w:lvl w:ilvl="1" w:tplc="08090011">
      <w:start w:val="1"/>
      <w:numFmt w:val="decimal"/>
      <w:lvlText w:val="%2)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F32FDF"/>
    <w:multiLevelType w:val="hybridMultilevel"/>
    <w:tmpl w:val="A14ECD22"/>
    <w:lvl w:ilvl="0" w:tplc="4CA6125E">
      <w:start w:val="1"/>
      <w:numFmt w:val="decimal"/>
      <w:lvlText w:val="%1."/>
      <w:lvlJc w:val="left"/>
      <w:pPr>
        <w:ind w:left="1775" w:hanging="1065"/>
      </w:pPr>
      <w:rPr>
        <w:rFonts w:hint="default"/>
        <w:b w:val="0"/>
        <w:strike w:val="0"/>
        <w:color w:val="auto"/>
      </w:rPr>
    </w:lvl>
    <w:lvl w:ilvl="1" w:tplc="42123D06">
      <w:start w:val="1"/>
      <w:numFmt w:val="decimal"/>
      <w:lvlText w:val="%2)"/>
      <w:lvlJc w:val="left"/>
      <w:pPr>
        <w:ind w:left="2569" w:hanging="1140"/>
      </w:pPr>
      <w:rPr>
        <w:rFonts w:hint="default"/>
        <w:b w:val="0"/>
        <w:strike w:val="0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9F0F8D"/>
    <w:multiLevelType w:val="hybridMultilevel"/>
    <w:tmpl w:val="88768C94"/>
    <w:lvl w:ilvl="0" w:tplc="0809000F">
      <w:start w:val="1"/>
      <w:numFmt w:val="decimal"/>
      <w:lvlText w:val="%1."/>
      <w:lvlJc w:val="left"/>
      <w:pPr>
        <w:ind w:left="1886" w:hanging="360"/>
      </w:pPr>
    </w:lvl>
    <w:lvl w:ilvl="1" w:tplc="08090019" w:tentative="1">
      <w:start w:val="1"/>
      <w:numFmt w:val="lowerLetter"/>
      <w:lvlText w:val="%2."/>
      <w:lvlJc w:val="left"/>
      <w:pPr>
        <w:ind w:left="1897" w:hanging="360"/>
      </w:pPr>
    </w:lvl>
    <w:lvl w:ilvl="2" w:tplc="0809001B" w:tentative="1">
      <w:start w:val="1"/>
      <w:numFmt w:val="lowerRoman"/>
      <w:lvlText w:val="%3."/>
      <w:lvlJc w:val="right"/>
      <w:pPr>
        <w:ind w:left="2617" w:hanging="180"/>
      </w:pPr>
    </w:lvl>
    <w:lvl w:ilvl="3" w:tplc="0809000F" w:tentative="1">
      <w:start w:val="1"/>
      <w:numFmt w:val="decimal"/>
      <w:lvlText w:val="%4."/>
      <w:lvlJc w:val="left"/>
      <w:pPr>
        <w:ind w:left="3337" w:hanging="360"/>
      </w:pPr>
    </w:lvl>
    <w:lvl w:ilvl="4" w:tplc="08090019" w:tentative="1">
      <w:start w:val="1"/>
      <w:numFmt w:val="lowerLetter"/>
      <w:lvlText w:val="%5."/>
      <w:lvlJc w:val="left"/>
      <w:pPr>
        <w:ind w:left="4057" w:hanging="360"/>
      </w:pPr>
    </w:lvl>
    <w:lvl w:ilvl="5" w:tplc="0809001B" w:tentative="1">
      <w:start w:val="1"/>
      <w:numFmt w:val="lowerRoman"/>
      <w:lvlText w:val="%6."/>
      <w:lvlJc w:val="right"/>
      <w:pPr>
        <w:ind w:left="4777" w:hanging="180"/>
      </w:pPr>
    </w:lvl>
    <w:lvl w:ilvl="6" w:tplc="0809000F" w:tentative="1">
      <w:start w:val="1"/>
      <w:numFmt w:val="decimal"/>
      <w:lvlText w:val="%7."/>
      <w:lvlJc w:val="left"/>
      <w:pPr>
        <w:ind w:left="5497" w:hanging="360"/>
      </w:pPr>
    </w:lvl>
    <w:lvl w:ilvl="7" w:tplc="08090019" w:tentative="1">
      <w:start w:val="1"/>
      <w:numFmt w:val="lowerLetter"/>
      <w:lvlText w:val="%8."/>
      <w:lvlJc w:val="left"/>
      <w:pPr>
        <w:ind w:left="6217" w:hanging="360"/>
      </w:pPr>
    </w:lvl>
    <w:lvl w:ilvl="8" w:tplc="08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4">
    <w:nsid w:val="37E74678"/>
    <w:multiLevelType w:val="hybridMultilevel"/>
    <w:tmpl w:val="8EE8C358"/>
    <w:lvl w:ilvl="0" w:tplc="7C46E7B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FA711D"/>
    <w:multiLevelType w:val="hybridMultilevel"/>
    <w:tmpl w:val="31A4C256"/>
    <w:lvl w:ilvl="0" w:tplc="08090011">
      <w:start w:val="1"/>
      <w:numFmt w:val="decimal"/>
      <w:lvlText w:val="%1)"/>
      <w:lvlJc w:val="left"/>
      <w:pPr>
        <w:ind w:left="1429" w:hanging="360"/>
      </w:pPr>
    </w:lvl>
    <w:lvl w:ilvl="1" w:tplc="D026BBA8">
      <w:start w:val="1"/>
      <w:numFmt w:val="decimal"/>
      <w:lvlText w:val="%2)"/>
      <w:lvlJc w:val="left"/>
      <w:pPr>
        <w:ind w:left="2149" w:hanging="360"/>
      </w:pPr>
      <w:rPr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906712"/>
    <w:multiLevelType w:val="multilevel"/>
    <w:tmpl w:val="0809001F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186A30"/>
    <w:multiLevelType w:val="hybridMultilevel"/>
    <w:tmpl w:val="DCDA561C"/>
    <w:lvl w:ilvl="0" w:tplc="E92CD14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0EC294C"/>
    <w:multiLevelType w:val="hybridMultilevel"/>
    <w:tmpl w:val="0CB6DF56"/>
    <w:lvl w:ilvl="0" w:tplc="08090011">
      <w:start w:val="1"/>
      <w:numFmt w:val="decimal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6CE5209"/>
    <w:multiLevelType w:val="hybridMultilevel"/>
    <w:tmpl w:val="18F03912"/>
    <w:lvl w:ilvl="0" w:tplc="D1A2BD22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CEE65DE"/>
    <w:multiLevelType w:val="hybridMultilevel"/>
    <w:tmpl w:val="B624077E"/>
    <w:lvl w:ilvl="0" w:tplc="D88E57BE">
      <w:start w:val="1"/>
      <w:numFmt w:val="decimal"/>
      <w:lvlText w:val="%1)"/>
      <w:lvlJc w:val="left"/>
      <w:pPr>
        <w:ind w:left="1495" w:hanging="360"/>
      </w:pPr>
      <w:rPr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7F0585"/>
    <w:multiLevelType w:val="hybridMultilevel"/>
    <w:tmpl w:val="FBC099CE"/>
    <w:lvl w:ilvl="0" w:tplc="CA3AA7B2">
      <w:start w:val="1"/>
      <w:numFmt w:val="upperRoman"/>
      <w:pStyle w:val="1"/>
      <w:lvlText w:val="%1."/>
      <w:lvlJc w:val="left"/>
      <w:pPr>
        <w:ind w:left="185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D159B"/>
    <w:multiLevelType w:val="hybridMultilevel"/>
    <w:tmpl w:val="BB926554"/>
    <w:lvl w:ilvl="0" w:tplc="ABAC4F5C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9B2751"/>
    <w:multiLevelType w:val="hybridMultilevel"/>
    <w:tmpl w:val="A8344074"/>
    <w:lvl w:ilvl="0" w:tplc="3318841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AD93322"/>
    <w:multiLevelType w:val="hybridMultilevel"/>
    <w:tmpl w:val="C41AD650"/>
    <w:lvl w:ilvl="0" w:tplc="69A8B6C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DE6E9A"/>
    <w:multiLevelType w:val="hybridMultilevel"/>
    <w:tmpl w:val="A694153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F011920"/>
    <w:multiLevelType w:val="hybridMultilevel"/>
    <w:tmpl w:val="9238EBDE"/>
    <w:lvl w:ilvl="0" w:tplc="4BA6B56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2"/>
  </w:num>
  <w:num w:numId="5">
    <w:abstractNumId w:val="10"/>
  </w:num>
  <w:num w:numId="6">
    <w:abstractNumId w:val="16"/>
  </w:num>
  <w:num w:numId="7">
    <w:abstractNumId w:val="7"/>
  </w:num>
  <w:num w:numId="8">
    <w:abstractNumId w:val="8"/>
  </w:num>
  <w:num w:numId="9">
    <w:abstractNumId w:val="12"/>
  </w:num>
  <w:num w:numId="10">
    <w:abstractNumId w:val="14"/>
  </w:num>
  <w:num w:numId="11">
    <w:abstractNumId w:val="1"/>
  </w:num>
  <w:num w:numId="12">
    <w:abstractNumId w:val="5"/>
  </w:num>
  <w:num w:numId="13">
    <w:abstractNumId w:val="4"/>
  </w:num>
  <w:num w:numId="14">
    <w:abstractNumId w:val="9"/>
  </w:num>
  <w:num w:numId="15">
    <w:abstractNumId w:val="0"/>
  </w:num>
  <w:num w:numId="16">
    <w:abstractNumId w:val="15"/>
  </w:num>
  <w:num w:numId="1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2EC"/>
    <w:rsid w:val="0000022F"/>
    <w:rsid w:val="000009F9"/>
    <w:rsid w:val="000018F8"/>
    <w:rsid w:val="00001C69"/>
    <w:rsid w:val="0000452F"/>
    <w:rsid w:val="00004B04"/>
    <w:rsid w:val="0000549F"/>
    <w:rsid w:val="0000590C"/>
    <w:rsid w:val="0001085C"/>
    <w:rsid w:val="00012644"/>
    <w:rsid w:val="000138E9"/>
    <w:rsid w:val="00013910"/>
    <w:rsid w:val="00014AB4"/>
    <w:rsid w:val="00016293"/>
    <w:rsid w:val="000165D2"/>
    <w:rsid w:val="00020E50"/>
    <w:rsid w:val="00024DDB"/>
    <w:rsid w:val="000269C5"/>
    <w:rsid w:val="000316C5"/>
    <w:rsid w:val="000326DE"/>
    <w:rsid w:val="00032C3E"/>
    <w:rsid w:val="00033418"/>
    <w:rsid w:val="00040EA3"/>
    <w:rsid w:val="000424FA"/>
    <w:rsid w:val="000455C6"/>
    <w:rsid w:val="00046B5F"/>
    <w:rsid w:val="00047F4F"/>
    <w:rsid w:val="000519FB"/>
    <w:rsid w:val="00052871"/>
    <w:rsid w:val="00052A08"/>
    <w:rsid w:val="00053F17"/>
    <w:rsid w:val="0005641F"/>
    <w:rsid w:val="00057786"/>
    <w:rsid w:val="0006110B"/>
    <w:rsid w:val="00061DE5"/>
    <w:rsid w:val="00062C98"/>
    <w:rsid w:val="00065495"/>
    <w:rsid w:val="00067437"/>
    <w:rsid w:val="0007050E"/>
    <w:rsid w:val="00072BCF"/>
    <w:rsid w:val="000738E5"/>
    <w:rsid w:val="000765A3"/>
    <w:rsid w:val="00080BC7"/>
    <w:rsid w:val="00081EC1"/>
    <w:rsid w:val="0008375B"/>
    <w:rsid w:val="00084D76"/>
    <w:rsid w:val="00086361"/>
    <w:rsid w:val="0008707A"/>
    <w:rsid w:val="000871A7"/>
    <w:rsid w:val="000905C5"/>
    <w:rsid w:val="00090D86"/>
    <w:rsid w:val="000936BE"/>
    <w:rsid w:val="00094D25"/>
    <w:rsid w:val="0009592E"/>
    <w:rsid w:val="000A21EA"/>
    <w:rsid w:val="000A2BCC"/>
    <w:rsid w:val="000A4B0E"/>
    <w:rsid w:val="000B174C"/>
    <w:rsid w:val="000B1B90"/>
    <w:rsid w:val="000B34B7"/>
    <w:rsid w:val="000B3BB4"/>
    <w:rsid w:val="000B3C7B"/>
    <w:rsid w:val="000B3EF6"/>
    <w:rsid w:val="000B3FCF"/>
    <w:rsid w:val="000B7520"/>
    <w:rsid w:val="000C0390"/>
    <w:rsid w:val="000C324F"/>
    <w:rsid w:val="000C5CF1"/>
    <w:rsid w:val="000D0BF0"/>
    <w:rsid w:val="000D2C97"/>
    <w:rsid w:val="000D6FD8"/>
    <w:rsid w:val="000E0ED2"/>
    <w:rsid w:val="000E3DB2"/>
    <w:rsid w:val="000E4425"/>
    <w:rsid w:val="000E4619"/>
    <w:rsid w:val="000E6778"/>
    <w:rsid w:val="000E708D"/>
    <w:rsid w:val="000E72CD"/>
    <w:rsid w:val="000F45BA"/>
    <w:rsid w:val="001005E4"/>
    <w:rsid w:val="00101FA8"/>
    <w:rsid w:val="00103236"/>
    <w:rsid w:val="00103999"/>
    <w:rsid w:val="00104D6C"/>
    <w:rsid w:val="001057C8"/>
    <w:rsid w:val="00107CCA"/>
    <w:rsid w:val="0011059D"/>
    <w:rsid w:val="001121FB"/>
    <w:rsid w:val="001133EE"/>
    <w:rsid w:val="001146CF"/>
    <w:rsid w:val="00115C4F"/>
    <w:rsid w:val="00115EC1"/>
    <w:rsid w:val="001161D3"/>
    <w:rsid w:val="00122E93"/>
    <w:rsid w:val="00124D4D"/>
    <w:rsid w:val="0012551E"/>
    <w:rsid w:val="00125F8F"/>
    <w:rsid w:val="00126E29"/>
    <w:rsid w:val="001274B8"/>
    <w:rsid w:val="001302E3"/>
    <w:rsid w:val="00130616"/>
    <w:rsid w:val="001368A3"/>
    <w:rsid w:val="00140D00"/>
    <w:rsid w:val="00140E07"/>
    <w:rsid w:val="001436F3"/>
    <w:rsid w:val="00143A5E"/>
    <w:rsid w:val="00146D88"/>
    <w:rsid w:val="00151624"/>
    <w:rsid w:val="001548F6"/>
    <w:rsid w:val="001569D0"/>
    <w:rsid w:val="00160219"/>
    <w:rsid w:val="00161827"/>
    <w:rsid w:val="00161F7D"/>
    <w:rsid w:val="0016215D"/>
    <w:rsid w:val="00162E64"/>
    <w:rsid w:val="00164541"/>
    <w:rsid w:val="001711CA"/>
    <w:rsid w:val="001714B6"/>
    <w:rsid w:val="00172399"/>
    <w:rsid w:val="00172D0A"/>
    <w:rsid w:val="001730D3"/>
    <w:rsid w:val="00173ED7"/>
    <w:rsid w:val="001757C0"/>
    <w:rsid w:val="00176FA2"/>
    <w:rsid w:val="00177CD9"/>
    <w:rsid w:val="00184E06"/>
    <w:rsid w:val="00184FF9"/>
    <w:rsid w:val="00185166"/>
    <w:rsid w:val="00186913"/>
    <w:rsid w:val="00186BCF"/>
    <w:rsid w:val="00187BEC"/>
    <w:rsid w:val="001922C8"/>
    <w:rsid w:val="00192AE2"/>
    <w:rsid w:val="00195B23"/>
    <w:rsid w:val="001966E8"/>
    <w:rsid w:val="00196A52"/>
    <w:rsid w:val="001973B8"/>
    <w:rsid w:val="001A0AE8"/>
    <w:rsid w:val="001A1A99"/>
    <w:rsid w:val="001A2EEB"/>
    <w:rsid w:val="001A441C"/>
    <w:rsid w:val="001A4485"/>
    <w:rsid w:val="001A5B93"/>
    <w:rsid w:val="001A6605"/>
    <w:rsid w:val="001B0C70"/>
    <w:rsid w:val="001B2B59"/>
    <w:rsid w:val="001B4435"/>
    <w:rsid w:val="001B4931"/>
    <w:rsid w:val="001B5123"/>
    <w:rsid w:val="001B571B"/>
    <w:rsid w:val="001B666C"/>
    <w:rsid w:val="001B7D08"/>
    <w:rsid w:val="001C0524"/>
    <w:rsid w:val="001C074C"/>
    <w:rsid w:val="001C1994"/>
    <w:rsid w:val="001C1CF0"/>
    <w:rsid w:val="001C3768"/>
    <w:rsid w:val="001C40AC"/>
    <w:rsid w:val="001C41A3"/>
    <w:rsid w:val="001C42C7"/>
    <w:rsid w:val="001C51E0"/>
    <w:rsid w:val="001C5762"/>
    <w:rsid w:val="001C5A67"/>
    <w:rsid w:val="001C73E3"/>
    <w:rsid w:val="001D3F0E"/>
    <w:rsid w:val="001D4140"/>
    <w:rsid w:val="001D6D30"/>
    <w:rsid w:val="001E0BBD"/>
    <w:rsid w:val="001E13C6"/>
    <w:rsid w:val="001E5E9C"/>
    <w:rsid w:val="001E7272"/>
    <w:rsid w:val="001F11A6"/>
    <w:rsid w:val="001F336E"/>
    <w:rsid w:val="001F3B24"/>
    <w:rsid w:val="001F573A"/>
    <w:rsid w:val="001F58F5"/>
    <w:rsid w:val="001F6B6C"/>
    <w:rsid w:val="001F79A4"/>
    <w:rsid w:val="00202EA3"/>
    <w:rsid w:val="002047C2"/>
    <w:rsid w:val="00205611"/>
    <w:rsid w:val="00205D22"/>
    <w:rsid w:val="0021030A"/>
    <w:rsid w:val="00210C1A"/>
    <w:rsid w:val="00211C25"/>
    <w:rsid w:val="002133B3"/>
    <w:rsid w:val="0021387B"/>
    <w:rsid w:val="00214FFF"/>
    <w:rsid w:val="00217576"/>
    <w:rsid w:val="002212D4"/>
    <w:rsid w:val="00221A68"/>
    <w:rsid w:val="00222471"/>
    <w:rsid w:val="0022310C"/>
    <w:rsid w:val="002233F8"/>
    <w:rsid w:val="00223AA5"/>
    <w:rsid w:val="00224404"/>
    <w:rsid w:val="002244E6"/>
    <w:rsid w:val="00227666"/>
    <w:rsid w:val="00227903"/>
    <w:rsid w:val="00227AE4"/>
    <w:rsid w:val="002304FC"/>
    <w:rsid w:val="00230710"/>
    <w:rsid w:val="00231390"/>
    <w:rsid w:val="00231AD6"/>
    <w:rsid w:val="00232232"/>
    <w:rsid w:val="00232745"/>
    <w:rsid w:val="0023473B"/>
    <w:rsid w:val="002430EC"/>
    <w:rsid w:val="00245DA6"/>
    <w:rsid w:val="00252137"/>
    <w:rsid w:val="002522F5"/>
    <w:rsid w:val="00254CFB"/>
    <w:rsid w:val="00255A75"/>
    <w:rsid w:val="00256A84"/>
    <w:rsid w:val="00257A26"/>
    <w:rsid w:val="002607EA"/>
    <w:rsid w:val="00264E42"/>
    <w:rsid w:val="00266A89"/>
    <w:rsid w:val="00267F2E"/>
    <w:rsid w:val="00270D6E"/>
    <w:rsid w:val="002722E2"/>
    <w:rsid w:val="0027237B"/>
    <w:rsid w:val="00273815"/>
    <w:rsid w:val="00275FEB"/>
    <w:rsid w:val="0027706A"/>
    <w:rsid w:val="002770B2"/>
    <w:rsid w:val="00280429"/>
    <w:rsid w:val="0028071E"/>
    <w:rsid w:val="002812FD"/>
    <w:rsid w:val="00282316"/>
    <w:rsid w:val="0028630E"/>
    <w:rsid w:val="00292D44"/>
    <w:rsid w:val="002932CB"/>
    <w:rsid w:val="00295A16"/>
    <w:rsid w:val="00295DF1"/>
    <w:rsid w:val="002968DC"/>
    <w:rsid w:val="00296FEF"/>
    <w:rsid w:val="002A033B"/>
    <w:rsid w:val="002A0A68"/>
    <w:rsid w:val="002A0ECB"/>
    <w:rsid w:val="002A4293"/>
    <w:rsid w:val="002B1516"/>
    <w:rsid w:val="002B15E6"/>
    <w:rsid w:val="002B230E"/>
    <w:rsid w:val="002B2525"/>
    <w:rsid w:val="002B26FC"/>
    <w:rsid w:val="002B314E"/>
    <w:rsid w:val="002B564F"/>
    <w:rsid w:val="002B74B4"/>
    <w:rsid w:val="002C1734"/>
    <w:rsid w:val="002C2AF9"/>
    <w:rsid w:val="002C3B91"/>
    <w:rsid w:val="002C4132"/>
    <w:rsid w:val="002D1B0B"/>
    <w:rsid w:val="002D341A"/>
    <w:rsid w:val="002D4B81"/>
    <w:rsid w:val="002D5A6D"/>
    <w:rsid w:val="002D6D6D"/>
    <w:rsid w:val="002D7455"/>
    <w:rsid w:val="002E0532"/>
    <w:rsid w:val="002E291E"/>
    <w:rsid w:val="002E2A81"/>
    <w:rsid w:val="002E7CAE"/>
    <w:rsid w:val="002F2DDE"/>
    <w:rsid w:val="002F5348"/>
    <w:rsid w:val="002F5FC5"/>
    <w:rsid w:val="002F7BFE"/>
    <w:rsid w:val="0030188F"/>
    <w:rsid w:val="00302909"/>
    <w:rsid w:val="00302D65"/>
    <w:rsid w:val="00304067"/>
    <w:rsid w:val="003134C9"/>
    <w:rsid w:val="00316608"/>
    <w:rsid w:val="00323B35"/>
    <w:rsid w:val="00324E23"/>
    <w:rsid w:val="003250E9"/>
    <w:rsid w:val="00326308"/>
    <w:rsid w:val="00326486"/>
    <w:rsid w:val="003277C5"/>
    <w:rsid w:val="00330EDA"/>
    <w:rsid w:val="00331592"/>
    <w:rsid w:val="0033427C"/>
    <w:rsid w:val="00334783"/>
    <w:rsid w:val="00334F58"/>
    <w:rsid w:val="0033555A"/>
    <w:rsid w:val="00337E6B"/>
    <w:rsid w:val="00341EF4"/>
    <w:rsid w:val="003442AD"/>
    <w:rsid w:val="0034489A"/>
    <w:rsid w:val="00345305"/>
    <w:rsid w:val="00345B75"/>
    <w:rsid w:val="00346AAA"/>
    <w:rsid w:val="00350CCF"/>
    <w:rsid w:val="0035110C"/>
    <w:rsid w:val="00353E08"/>
    <w:rsid w:val="00355E4B"/>
    <w:rsid w:val="00361380"/>
    <w:rsid w:val="0036150B"/>
    <w:rsid w:val="00361B15"/>
    <w:rsid w:val="00364554"/>
    <w:rsid w:val="00364594"/>
    <w:rsid w:val="003721FA"/>
    <w:rsid w:val="0037260C"/>
    <w:rsid w:val="00372E67"/>
    <w:rsid w:val="00376339"/>
    <w:rsid w:val="00377191"/>
    <w:rsid w:val="00377741"/>
    <w:rsid w:val="00386D2C"/>
    <w:rsid w:val="0039078E"/>
    <w:rsid w:val="003927A4"/>
    <w:rsid w:val="00397753"/>
    <w:rsid w:val="003A00BC"/>
    <w:rsid w:val="003A2F3E"/>
    <w:rsid w:val="003A318A"/>
    <w:rsid w:val="003A338A"/>
    <w:rsid w:val="003A3F55"/>
    <w:rsid w:val="003B3F06"/>
    <w:rsid w:val="003B5FB3"/>
    <w:rsid w:val="003B6155"/>
    <w:rsid w:val="003B75E1"/>
    <w:rsid w:val="003C03F1"/>
    <w:rsid w:val="003C1F90"/>
    <w:rsid w:val="003C3CBD"/>
    <w:rsid w:val="003C592F"/>
    <w:rsid w:val="003C670F"/>
    <w:rsid w:val="003C6C49"/>
    <w:rsid w:val="003D0BE1"/>
    <w:rsid w:val="003D104A"/>
    <w:rsid w:val="003D17E0"/>
    <w:rsid w:val="003D69CE"/>
    <w:rsid w:val="003D75A3"/>
    <w:rsid w:val="003E2C56"/>
    <w:rsid w:val="003E2F9F"/>
    <w:rsid w:val="003E3D29"/>
    <w:rsid w:val="003E5162"/>
    <w:rsid w:val="003F4F80"/>
    <w:rsid w:val="003F5D36"/>
    <w:rsid w:val="00404D14"/>
    <w:rsid w:val="00405830"/>
    <w:rsid w:val="00405D18"/>
    <w:rsid w:val="004062FD"/>
    <w:rsid w:val="0041068D"/>
    <w:rsid w:val="00411385"/>
    <w:rsid w:val="00411551"/>
    <w:rsid w:val="00413719"/>
    <w:rsid w:val="004149E5"/>
    <w:rsid w:val="00416EFE"/>
    <w:rsid w:val="00420C1A"/>
    <w:rsid w:val="0042104F"/>
    <w:rsid w:val="00422CA8"/>
    <w:rsid w:val="00436025"/>
    <w:rsid w:val="0043648F"/>
    <w:rsid w:val="00436699"/>
    <w:rsid w:val="00442484"/>
    <w:rsid w:val="00442FB7"/>
    <w:rsid w:val="0044341D"/>
    <w:rsid w:val="004513CD"/>
    <w:rsid w:val="0045462D"/>
    <w:rsid w:val="00461F5F"/>
    <w:rsid w:val="004623A7"/>
    <w:rsid w:val="004640EC"/>
    <w:rsid w:val="0046452E"/>
    <w:rsid w:val="004647EA"/>
    <w:rsid w:val="00464E87"/>
    <w:rsid w:val="004657DC"/>
    <w:rsid w:val="004658B5"/>
    <w:rsid w:val="004665D3"/>
    <w:rsid w:val="00466AFB"/>
    <w:rsid w:val="00471B86"/>
    <w:rsid w:val="00472443"/>
    <w:rsid w:val="00472A43"/>
    <w:rsid w:val="00472F4B"/>
    <w:rsid w:val="004753CF"/>
    <w:rsid w:val="00481708"/>
    <w:rsid w:val="00484209"/>
    <w:rsid w:val="0048431C"/>
    <w:rsid w:val="004857A0"/>
    <w:rsid w:val="00494FB8"/>
    <w:rsid w:val="00497011"/>
    <w:rsid w:val="004971E8"/>
    <w:rsid w:val="004A1174"/>
    <w:rsid w:val="004A25C4"/>
    <w:rsid w:val="004A2625"/>
    <w:rsid w:val="004A3D72"/>
    <w:rsid w:val="004A4CEB"/>
    <w:rsid w:val="004A5DE0"/>
    <w:rsid w:val="004A6157"/>
    <w:rsid w:val="004B2FA0"/>
    <w:rsid w:val="004B4E05"/>
    <w:rsid w:val="004B5CEB"/>
    <w:rsid w:val="004B5F56"/>
    <w:rsid w:val="004B6DB6"/>
    <w:rsid w:val="004C35D3"/>
    <w:rsid w:val="004C4768"/>
    <w:rsid w:val="004D07FF"/>
    <w:rsid w:val="004D095F"/>
    <w:rsid w:val="004D0F47"/>
    <w:rsid w:val="004D694E"/>
    <w:rsid w:val="004E1FAB"/>
    <w:rsid w:val="004E42F8"/>
    <w:rsid w:val="004E4AB0"/>
    <w:rsid w:val="004E6079"/>
    <w:rsid w:val="004F0EEB"/>
    <w:rsid w:val="004F16EA"/>
    <w:rsid w:val="004F19AB"/>
    <w:rsid w:val="004F2115"/>
    <w:rsid w:val="004F251C"/>
    <w:rsid w:val="004F4ACB"/>
    <w:rsid w:val="004F50BF"/>
    <w:rsid w:val="004F6271"/>
    <w:rsid w:val="004F6604"/>
    <w:rsid w:val="004F6949"/>
    <w:rsid w:val="004F6E0D"/>
    <w:rsid w:val="00501EF9"/>
    <w:rsid w:val="005023EA"/>
    <w:rsid w:val="00503AF8"/>
    <w:rsid w:val="00503CF2"/>
    <w:rsid w:val="0050563B"/>
    <w:rsid w:val="00506E72"/>
    <w:rsid w:val="00507DB3"/>
    <w:rsid w:val="00510FC5"/>
    <w:rsid w:val="00511FEA"/>
    <w:rsid w:val="00512552"/>
    <w:rsid w:val="00513118"/>
    <w:rsid w:val="00515510"/>
    <w:rsid w:val="005164D7"/>
    <w:rsid w:val="00516555"/>
    <w:rsid w:val="00516DBB"/>
    <w:rsid w:val="00516E71"/>
    <w:rsid w:val="005200F8"/>
    <w:rsid w:val="005235F9"/>
    <w:rsid w:val="00524EEC"/>
    <w:rsid w:val="00525EE6"/>
    <w:rsid w:val="00526FDD"/>
    <w:rsid w:val="0052783A"/>
    <w:rsid w:val="00527BCD"/>
    <w:rsid w:val="005301E9"/>
    <w:rsid w:val="00531039"/>
    <w:rsid w:val="00531779"/>
    <w:rsid w:val="00531DEF"/>
    <w:rsid w:val="0053414F"/>
    <w:rsid w:val="00536ACA"/>
    <w:rsid w:val="0053777A"/>
    <w:rsid w:val="00540E29"/>
    <w:rsid w:val="005412A9"/>
    <w:rsid w:val="00542631"/>
    <w:rsid w:val="00546107"/>
    <w:rsid w:val="005461EB"/>
    <w:rsid w:val="0055026F"/>
    <w:rsid w:val="005551FD"/>
    <w:rsid w:val="005622DE"/>
    <w:rsid w:val="00562F87"/>
    <w:rsid w:val="00563F60"/>
    <w:rsid w:val="00564A58"/>
    <w:rsid w:val="00564C0B"/>
    <w:rsid w:val="0057023A"/>
    <w:rsid w:val="0057105F"/>
    <w:rsid w:val="00571DD7"/>
    <w:rsid w:val="005772F9"/>
    <w:rsid w:val="00577AC3"/>
    <w:rsid w:val="005819B4"/>
    <w:rsid w:val="005833B6"/>
    <w:rsid w:val="005834A4"/>
    <w:rsid w:val="00585C0D"/>
    <w:rsid w:val="005860C2"/>
    <w:rsid w:val="005913AB"/>
    <w:rsid w:val="005913DA"/>
    <w:rsid w:val="00592F1B"/>
    <w:rsid w:val="00594710"/>
    <w:rsid w:val="0059516E"/>
    <w:rsid w:val="00596074"/>
    <w:rsid w:val="005A16B8"/>
    <w:rsid w:val="005A2516"/>
    <w:rsid w:val="005A5425"/>
    <w:rsid w:val="005A5C9F"/>
    <w:rsid w:val="005B2E2C"/>
    <w:rsid w:val="005B68C2"/>
    <w:rsid w:val="005B6DDA"/>
    <w:rsid w:val="005B7A1D"/>
    <w:rsid w:val="005C1C3C"/>
    <w:rsid w:val="005C3335"/>
    <w:rsid w:val="005C4CCE"/>
    <w:rsid w:val="005C5F3A"/>
    <w:rsid w:val="005C74AA"/>
    <w:rsid w:val="005C7915"/>
    <w:rsid w:val="005D2B13"/>
    <w:rsid w:val="005D4FDB"/>
    <w:rsid w:val="005D5085"/>
    <w:rsid w:val="005E0606"/>
    <w:rsid w:val="005E125D"/>
    <w:rsid w:val="005E1C95"/>
    <w:rsid w:val="005E35CA"/>
    <w:rsid w:val="005E372C"/>
    <w:rsid w:val="005E4B00"/>
    <w:rsid w:val="005E4D65"/>
    <w:rsid w:val="005E4ECF"/>
    <w:rsid w:val="005E5F08"/>
    <w:rsid w:val="005E6A03"/>
    <w:rsid w:val="005E7250"/>
    <w:rsid w:val="005E78AE"/>
    <w:rsid w:val="005E79A2"/>
    <w:rsid w:val="005F1862"/>
    <w:rsid w:val="005F3905"/>
    <w:rsid w:val="005F4E2A"/>
    <w:rsid w:val="005F5320"/>
    <w:rsid w:val="005F5568"/>
    <w:rsid w:val="005F6468"/>
    <w:rsid w:val="0060200D"/>
    <w:rsid w:val="00603AEA"/>
    <w:rsid w:val="006060EB"/>
    <w:rsid w:val="0061019C"/>
    <w:rsid w:val="00610222"/>
    <w:rsid w:val="00610492"/>
    <w:rsid w:val="00610499"/>
    <w:rsid w:val="0061173A"/>
    <w:rsid w:val="00611835"/>
    <w:rsid w:val="00612C0C"/>
    <w:rsid w:val="00613707"/>
    <w:rsid w:val="00621625"/>
    <w:rsid w:val="00621DEF"/>
    <w:rsid w:val="00623A64"/>
    <w:rsid w:val="006260B5"/>
    <w:rsid w:val="00626D82"/>
    <w:rsid w:val="006300B6"/>
    <w:rsid w:val="00632207"/>
    <w:rsid w:val="00633E10"/>
    <w:rsid w:val="006343D9"/>
    <w:rsid w:val="006374DA"/>
    <w:rsid w:val="00637E6E"/>
    <w:rsid w:val="006401DC"/>
    <w:rsid w:val="00642EF2"/>
    <w:rsid w:val="00643D99"/>
    <w:rsid w:val="00646D3A"/>
    <w:rsid w:val="00646D97"/>
    <w:rsid w:val="00647DDC"/>
    <w:rsid w:val="00652C10"/>
    <w:rsid w:val="00657F39"/>
    <w:rsid w:val="00660078"/>
    <w:rsid w:val="00660ABC"/>
    <w:rsid w:val="00661D65"/>
    <w:rsid w:val="00662DA4"/>
    <w:rsid w:val="006632C3"/>
    <w:rsid w:val="00663466"/>
    <w:rsid w:val="00665707"/>
    <w:rsid w:val="00666A00"/>
    <w:rsid w:val="00673EF1"/>
    <w:rsid w:val="0067461D"/>
    <w:rsid w:val="00674A53"/>
    <w:rsid w:val="00675471"/>
    <w:rsid w:val="00676A03"/>
    <w:rsid w:val="00676A81"/>
    <w:rsid w:val="00682A22"/>
    <w:rsid w:val="006835B9"/>
    <w:rsid w:val="00685738"/>
    <w:rsid w:val="00685B97"/>
    <w:rsid w:val="00686F77"/>
    <w:rsid w:val="00687177"/>
    <w:rsid w:val="00687325"/>
    <w:rsid w:val="00690306"/>
    <w:rsid w:val="006964D4"/>
    <w:rsid w:val="00697CD0"/>
    <w:rsid w:val="006A00C9"/>
    <w:rsid w:val="006A0320"/>
    <w:rsid w:val="006A0D0B"/>
    <w:rsid w:val="006A3C6E"/>
    <w:rsid w:val="006A554B"/>
    <w:rsid w:val="006A5855"/>
    <w:rsid w:val="006A63DF"/>
    <w:rsid w:val="006A7117"/>
    <w:rsid w:val="006B06D4"/>
    <w:rsid w:val="006B123D"/>
    <w:rsid w:val="006B12C5"/>
    <w:rsid w:val="006B28E7"/>
    <w:rsid w:val="006B6B98"/>
    <w:rsid w:val="006B75BB"/>
    <w:rsid w:val="006C0081"/>
    <w:rsid w:val="006C069F"/>
    <w:rsid w:val="006C2A52"/>
    <w:rsid w:val="006C436B"/>
    <w:rsid w:val="006C484C"/>
    <w:rsid w:val="006C4C66"/>
    <w:rsid w:val="006C5B40"/>
    <w:rsid w:val="006D0090"/>
    <w:rsid w:val="006D0C27"/>
    <w:rsid w:val="006D0DBF"/>
    <w:rsid w:val="006D15D0"/>
    <w:rsid w:val="006D2B98"/>
    <w:rsid w:val="006D3860"/>
    <w:rsid w:val="006D40B2"/>
    <w:rsid w:val="006D4963"/>
    <w:rsid w:val="006D4A70"/>
    <w:rsid w:val="006D5221"/>
    <w:rsid w:val="006D5570"/>
    <w:rsid w:val="006E3286"/>
    <w:rsid w:val="006E3708"/>
    <w:rsid w:val="006E4A32"/>
    <w:rsid w:val="006E5072"/>
    <w:rsid w:val="006E72A1"/>
    <w:rsid w:val="006F0DA9"/>
    <w:rsid w:val="006F1B2D"/>
    <w:rsid w:val="006F5D28"/>
    <w:rsid w:val="00702423"/>
    <w:rsid w:val="0070333D"/>
    <w:rsid w:val="00703A8F"/>
    <w:rsid w:val="007067F4"/>
    <w:rsid w:val="007071EC"/>
    <w:rsid w:val="007100B2"/>
    <w:rsid w:val="00712101"/>
    <w:rsid w:val="007139ED"/>
    <w:rsid w:val="007148DF"/>
    <w:rsid w:val="00715993"/>
    <w:rsid w:val="00717414"/>
    <w:rsid w:val="00721439"/>
    <w:rsid w:val="00723EA7"/>
    <w:rsid w:val="007258FE"/>
    <w:rsid w:val="00727639"/>
    <w:rsid w:val="00727DEA"/>
    <w:rsid w:val="0073002F"/>
    <w:rsid w:val="00730B07"/>
    <w:rsid w:val="007320F4"/>
    <w:rsid w:val="00733A8F"/>
    <w:rsid w:val="007344F4"/>
    <w:rsid w:val="0073609F"/>
    <w:rsid w:val="007364F2"/>
    <w:rsid w:val="00736F82"/>
    <w:rsid w:val="007376B9"/>
    <w:rsid w:val="00740536"/>
    <w:rsid w:val="007415FB"/>
    <w:rsid w:val="007416A4"/>
    <w:rsid w:val="0074488B"/>
    <w:rsid w:val="00751121"/>
    <w:rsid w:val="007516F0"/>
    <w:rsid w:val="00751EB7"/>
    <w:rsid w:val="00752C8A"/>
    <w:rsid w:val="007537C0"/>
    <w:rsid w:val="00755DD1"/>
    <w:rsid w:val="0075749C"/>
    <w:rsid w:val="0076297A"/>
    <w:rsid w:val="00763FAD"/>
    <w:rsid w:val="00764FFD"/>
    <w:rsid w:val="0076591B"/>
    <w:rsid w:val="00766049"/>
    <w:rsid w:val="0077077A"/>
    <w:rsid w:val="0077172E"/>
    <w:rsid w:val="0077634C"/>
    <w:rsid w:val="007775CC"/>
    <w:rsid w:val="00777948"/>
    <w:rsid w:val="00781866"/>
    <w:rsid w:val="00781E1B"/>
    <w:rsid w:val="00784AA6"/>
    <w:rsid w:val="007860C8"/>
    <w:rsid w:val="007869D7"/>
    <w:rsid w:val="00786A2C"/>
    <w:rsid w:val="00790D3F"/>
    <w:rsid w:val="007919D5"/>
    <w:rsid w:val="00795F98"/>
    <w:rsid w:val="0079772D"/>
    <w:rsid w:val="00797E6B"/>
    <w:rsid w:val="007A0876"/>
    <w:rsid w:val="007A2EBF"/>
    <w:rsid w:val="007A46FD"/>
    <w:rsid w:val="007A6907"/>
    <w:rsid w:val="007A6C6C"/>
    <w:rsid w:val="007A7118"/>
    <w:rsid w:val="007A7F03"/>
    <w:rsid w:val="007B0E7E"/>
    <w:rsid w:val="007B4979"/>
    <w:rsid w:val="007B6F52"/>
    <w:rsid w:val="007B7382"/>
    <w:rsid w:val="007B7B9F"/>
    <w:rsid w:val="007C1393"/>
    <w:rsid w:val="007D2A28"/>
    <w:rsid w:val="007D3B57"/>
    <w:rsid w:val="007D3BD7"/>
    <w:rsid w:val="007D4E42"/>
    <w:rsid w:val="007D5A5B"/>
    <w:rsid w:val="007D7C24"/>
    <w:rsid w:val="007E08A3"/>
    <w:rsid w:val="007E0E0E"/>
    <w:rsid w:val="007E2193"/>
    <w:rsid w:val="007E228B"/>
    <w:rsid w:val="007E2627"/>
    <w:rsid w:val="007E4389"/>
    <w:rsid w:val="007E5047"/>
    <w:rsid w:val="007E54DF"/>
    <w:rsid w:val="007E6DED"/>
    <w:rsid w:val="007E72EC"/>
    <w:rsid w:val="007F3597"/>
    <w:rsid w:val="007F72CB"/>
    <w:rsid w:val="007F789D"/>
    <w:rsid w:val="0080291B"/>
    <w:rsid w:val="008051D8"/>
    <w:rsid w:val="008068E6"/>
    <w:rsid w:val="0080698C"/>
    <w:rsid w:val="00807597"/>
    <w:rsid w:val="00811938"/>
    <w:rsid w:val="00811AB5"/>
    <w:rsid w:val="008129A8"/>
    <w:rsid w:val="00814623"/>
    <w:rsid w:val="00815C67"/>
    <w:rsid w:val="008166B6"/>
    <w:rsid w:val="00817519"/>
    <w:rsid w:val="0082021C"/>
    <w:rsid w:val="008220EA"/>
    <w:rsid w:val="008234A2"/>
    <w:rsid w:val="00827825"/>
    <w:rsid w:val="0083187F"/>
    <w:rsid w:val="0083286D"/>
    <w:rsid w:val="008334F2"/>
    <w:rsid w:val="00837410"/>
    <w:rsid w:val="008425F8"/>
    <w:rsid w:val="00844FBC"/>
    <w:rsid w:val="0085009C"/>
    <w:rsid w:val="0085296E"/>
    <w:rsid w:val="00853471"/>
    <w:rsid w:val="0085376B"/>
    <w:rsid w:val="00853BF8"/>
    <w:rsid w:val="008550E8"/>
    <w:rsid w:val="00855438"/>
    <w:rsid w:val="00856DA8"/>
    <w:rsid w:val="00861F58"/>
    <w:rsid w:val="00862108"/>
    <w:rsid w:val="0086231F"/>
    <w:rsid w:val="00862B89"/>
    <w:rsid w:val="00862C6A"/>
    <w:rsid w:val="00862E5B"/>
    <w:rsid w:val="0086685E"/>
    <w:rsid w:val="00867D3F"/>
    <w:rsid w:val="008758AD"/>
    <w:rsid w:val="00877621"/>
    <w:rsid w:val="0088132A"/>
    <w:rsid w:val="00882742"/>
    <w:rsid w:val="00882F1E"/>
    <w:rsid w:val="00891516"/>
    <w:rsid w:val="00893B3D"/>
    <w:rsid w:val="00896F3E"/>
    <w:rsid w:val="00897CB4"/>
    <w:rsid w:val="008A398D"/>
    <w:rsid w:val="008A667C"/>
    <w:rsid w:val="008B0CEA"/>
    <w:rsid w:val="008B0E3A"/>
    <w:rsid w:val="008B1605"/>
    <w:rsid w:val="008B1A88"/>
    <w:rsid w:val="008B2F4A"/>
    <w:rsid w:val="008B42A0"/>
    <w:rsid w:val="008B47FA"/>
    <w:rsid w:val="008B5BA1"/>
    <w:rsid w:val="008B73EC"/>
    <w:rsid w:val="008B781A"/>
    <w:rsid w:val="008C1645"/>
    <w:rsid w:val="008C5015"/>
    <w:rsid w:val="008C6895"/>
    <w:rsid w:val="008D033A"/>
    <w:rsid w:val="008D2C4B"/>
    <w:rsid w:val="008D453C"/>
    <w:rsid w:val="008E11BB"/>
    <w:rsid w:val="008E32AB"/>
    <w:rsid w:val="008E3F51"/>
    <w:rsid w:val="008E439D"/>
    <w:rsid w:val="008F04EA"/>
    <w:rsid w:val="008F064D"/>
    <w:rsid w:val="008F4C80"/>
    <w:rsid w:val="008F54B8"/>
    <w:rsid w:val="008F6FF3"/>
    <w:rsid w:val="00903FD1"/>
    <w:rsid w:val="00904FFE"/>
    <w:rsid w:val="00905B86"/>
    <w:rsid w:val="0090752C"/>
    <w:rsid w:val="0091017A"/>
    <w:rsid w:val="009105E6"/>
    <w:rsid w:val="009111CB"/>
    <w:rsid w:val="00915D42"/>
    <w:rsid w:val="009179CD"/>
    <w:rsid w:val="0092607D"/>
    <w:rsid w:val="0092669A"/>
    <w:rsid w:val="00930B8B"/>
    <w:rsid w:val="009312FC"/>
    <w:rsid w:val="00932CE8"/>
    <w:rsid w:val="00933D20"/>
    <w:rsid w:val="00937241"/>
    <w:rsid w:val="0094056B"/>
    <w:rsid w:val="00946492"/>
    <w:rsid w:val="0094652D"/>
    <w:rsid w:val="0095127B"/>
    <w:rsid w:val="009532D2"/>
    <w:rsid w:val="00953C5A"/>
    <w:rsid w:val="00954BD6"/>
    <w:rsid w:val="0095554D"/>
    <w:rsid w:val="00957617"/>
    <w:rsid w:val="00963248"/>
    <w:rsid w:val="0096411D"/>
    <w:rsid w:val="0096666B"/>
    <w:rsid w:val="00967AA8"/>
    <w:rsid w:val="00973D79"/>
    <w:rsid w:val="00974F65"/>
    <w:rsid w:val="00976813"/>
    <w:rsid w:val="00976A88"/>
    <w:rsid w:val="00977036"/>
    <w:rsid w:val="009834B5"/>
    <w:rsid w:val="00983F9B"/>
    <w:rsid w:val="00986CB9"/>
    <w:rsid w:val="009908B1"/>
    <w:rsid w:val="00990926"/>
    <w:rsid w:val="00990A56"/>
    <w:rsid w:val="00990CBA"/>
    <w:rsid w:val="0099100E"/>
    <w:rsid w:val="009A05FE"/>
    <w:rsid w:val="009A1C33"/>
    <w:rsid w:val="009A219F"/>
    <w:rsid w:val="009A4D34"/>
    <w:rsid w:val="009A5559"/>
    <w:rsid w:val="009B0264"/>
    <w:rsid w:val="009B17CD"/>
    <w:rsid w:val="009B3190"/>
    <w:rsid w:val="009B78EE"/>
    <w:rsid w:val="009C015E"/>
    <w:rsid w:val="009C0771"/>
    <w:rsid w:val="009D130F"/>
    <w:rsid w:val="009D2E69"/>
    <w:rsid w:val="009D3D7E"/>
    <w:rsid w:val="009D3FBF"/>
    <w:rsid w:val="009D6615"/>
    <w:rsid w:val="009D75F8"/>
    <w:rsid w:val="009D792A"/>
    <w:rsid w:val="009E0AE8"/>
    <w:rsid w:val="009E1E1A"/>
    <w:rsid w:val="009E2111"/>
    <w:rsid w:val="009E2AB7"/>
    <w:rsid w:val="009E2E8E"/>
    <w:rsid w:val="009E473D"/>
    <w:rsid w:val="009E4A6A"/>
    <w:rsid w:val="009E7DDE"/>
    <w:rsid w:val="009F0840"/>
    <w:rsid w:val="009F2FDF"/>
    <w:rsid w:val="009F39AF"/>
    <w:rsid w:val="00A047B3"/>
    <w:rsid w:val="00A05FDF"/>
    <w:rsid w:val="00A0785D"/>
    <w:rsid w:val="00A100A3"/>
    <w:rsid w:val="00A22EF3"/>
    <w:rsid w:val="00A26E5C"/>
    <w:rsid w:val="00A31453"/>
    <w:rsid w:val="00A3272D"/>
    <w:rsid w:val="00A32888"/>
    <w:rsid w:val="00A3337A"/>
    <w:rsid w:val="00A34606"/>
    <w:rsid w:val="00A36BC8"/>
    <w:rsid w:val="00A37954"/>
    <w:rsid w:val="00A410D9"/>
    <w:rsid w:val="00A414EF"/>
    <w:rsid w:val="00A4299C"/>
    <w:rsid w:val="00A42BF3"/>
    <w:rsid w:val="00A469D2"/>
    <w:rsid w:val="00A5097F"/>
    <w:rsid w:val="00A5099F"/>
    <w:rsid w:val="00A52AF8"/>
    <w:rsid w:val="00A56F77"/>
    <w:rsid w:val="00A5736A"/>
    <w:rsid w:val="00A57465"/>
    <w:rsid w:val="00A57636"/>
    <w:rsid w:val="00A612E7"/>
    <w:rsid w:val="00A627AF"/>
    <w:rsid w:val="00A63AF4"/>
    <w:rsid w:val="00A6542F"/>
    <w:rsid w:val="00A65A0C"/>
    <w:rsid w:val="00A66660"/>
    <w:rsid w:val="00A702FE"/>
    <w:rsid w:val="00A7143C"/>
    <w:rsid w:val="00A71F78"/>
    <w:rsid w:val="00A740DB"/>
    <w:rsid w:val="00A744E0"/>
    <w:rsid w:val="00A82F25"/>
    <w:rsid w:val="00A847CD"/>
    <w:rsid w:val="00A85EC1"/>
    <w:rsid w:val="00A865B0"/>
    <w:rsid w:val="00A8777D"/>
    <w:rsid w:val="00A87FD0"/>
    <w:rsid w:val="00A91013"/>
    <w:rsid w:val="00A918A4"/>
    <w:rsid w:val="00A920DC"/>
    <w:rsid w:val="00A9237A"/>
    <w:rsid w:val="00A92EC8"/>
    <w:rsid w:val="00A92FD5"/>
    <w:rsid w:val="00A96B00"/>
    <w:rsid w:val="00A972DA"/>
    <w:rsid w:val="00AA1714"/>
    <w:rsid w:val="00AA19B1"/>
    <w:rsid w:val="00AA1B17"/>
    <w:rsid w:val="00AA2D14"/>
    <w:rsid w:val="00AA341C"/>
    <w:rsid w:val="00AA394C"/>
    <w:rsid w:val="00AA3FDD"/>
    <w:rsid w:val="00AA4D78"/>
    <w:rsid w:val="00AA5306"/>
    <w:rsid w:val="00AA6FCF"/>
    <w:rsid w:val="00AA72AA"/>
    <w:rsid w:val="00AA786B"/>
    <w:rsid w:val="00AB21A0"/>
    <w:rsid w:val="00AB2DDA"/>
    <w:rsid w:val="00AB4A86"/>
    <w:rsid w:val="00AB56C4"/>
    <w:rsid w:val="00AB7373"/>
    <w:rsid w:val="00AB7A0A"/>
    <w:rsid w:val="00AB7EBB"/>
    <w:rsid w:val="00AB7F62"/>
    <w:rsid w:val="00AC208A"/>
    <w:rsid w:val="00AC319C"/>
    <w:rsid w:val="00AC4821"/>
    <w:rsid w:val="00AC5441"/>
    <w:rsid w:val="00AC5636"/>
    <w:rsid w:val="00AC69B9"/>
    <w:rsid w:val="00AD11A8"/>
    <w:rsid w:val="00AD2B7B"/>
    <w:rsid w:val="00AD38EE"/>
    <w:rsid w:val="00AD53D6"/>
    <w:rsid w:val="00AD793E"/>
    <w:rsid w:val="00AE1694"/>
    <w:rsid w:val="00AE59E8"/>
    <w:rsid w:val="00AF032C"/>
    <w:rsid w:val="00AF2973"/>
    <w:rsid w:val="00AF3926"/>
    <w:rsid w:val="00AF3996"/>
    <w:rsid w:val="00AF3CFB"/>
    <w:rsid w:val="00B048C3"/>
    <w:rsid w:val="00B04DD5"/>
    <w:rsid w:val="00B063DB"/>
    <w:rsid w:val="00B06990"/>
    <w:rsid w:val="00B111D9"/>
    <w:rsid w:val="00B13003"/>
    <w:rsid w:val="00B13997"/>
    <w:rsid w:val="00B140E9"/>
    <w:rsid w:val="00B1633D"/>
    <w:rsid w:val="00B16634"/>
    <w:rsid w:val="00B16B70"/>
    <w:rsid w:val="00B17B57"/>
    <w:rsid w:val="00B21DC3"/>
    <w:rsid w:val="00B23899"/>
    <w:rsid w:val="00B253FA"/>
    <w:rsid w:val="00B25B51"/>
    <w:rsid w:val="00B2741E"/>
    <w:rsid w:val="00B27C10"/>
    <w:rsid w:val="00B27D9D"/>
    <w:rsid w:val="00B30FF0"/>
    <w:rsid w:val="00B31591"/>
    <w:rsid w:val="00B35012"/>
    <w:rsid w:val="00B359FD"/>
    <w:rsid w:val="00B40F95"/>
    <w:rsid w:val="00B43966"/>
    <w:rsid w:val="00B4580B"/>
    <w:rsid w:val="00B473DA"/>
    <w:rsid w:val="00B47BA7"/>
    <w:rsid w:val="00B510BC"/>
    <w:rsid w:val="00B53958"/>
    <w:rsid w:val="00B539B2"/>
    <w:rsid w:val="00B55965"/>
    <w:rsid w:val="00B562A4"/>
    <w:rsid w:val="00B5704B"/>
    <w:rsid w:val="00B57556"/>
    <w:rsid w:val="00B620E7"/>
    <w:rsid w:val="00B6366D"/>
    <w:rsid w:val="00B65166"/>
    <w:rsid w:val="00B65552"/>
    <w:rsid w:val="00B669DE"/>
    <w:rsid w:val="00B6790F"/>
    <w:rsid w:val="00B709A8"/>
    <w:rsid w:val="00B732CB"/>
    <w:rsid w:val="00B75033"/>
    <w:rsid w:val="00B751CF"/>
    <w:rsid w:val="00B7570C"/>
    <w:rsid w:val="00B757FD"/>
    <w:rsid w:val="00B82B70"/>
    <w:rsid w:val="00B84434"/>
    <w:rsid w:val="00B84E89"/>
    <w:rsid w:val="00B8662D"/>
    <w:rsid w:val="00B868EE"/>
    <w:rsid w:val="00B8775C"/>
    <w:rsid w:val="00B9173B"/>
    <w:rsid w:val="00B93CEB"/>
    <w:rsid w:val="00B945D1"/>
    <w:rsid w:val="00B96BDC"/>
    <w:rsid w:val="00B96D92"/>
    <w:rsid w:val="00BA0414"/>
    <w:rsid w:val="00BA05D8"/>
    <w:rsid w:val="00BA18B1"/>
    <w:rsid w:val="00BA18C6"/>
    <w:rsid w:val="00BA5E4E"/>
    <w:rsid w:val="00BA743D"/>
    <w:rsid w:val="00BB105E"/>
    <w:rsid w:val="00BB213A"/>
    <w:rsid w:val="00BB533F"/>
    <w:rsid w:val="00BB640C"/>
    <w:rsid w:val="00BB6736"/>
    <w:rsid w:val="00BB782B"/>
    <w:rsid w:val="00BB78BE"/>
    <w:rsid w:val="00BC235D"/>
    <w:rsid w:val="00BC3CD1"/>
    <w:rsid w:val="00BC4803"/>
    <w:rsid w:val="00BC4FE0"/>
    <w:rsid w:val="00BC52AC"/>
    <w:rsid w:val="00BC6C41"/>
    <w:rsid w:val="00BC729C"/>
    <w:rsid w:val="00BD2AB4"/>
    <w:rsid w:val="00BD3E9F"/>
    <w:rsid w:val="00BD47FF"/>
    <w:rsid w:val="00BD5618"/>
    <w:rsid w:val="00BD59F8"/>
    <w:rsid w:val="00BE015C"/>
    <w:rsid w:val="00BE0976"/>
    <w:rsid w:val="00BE0EE6"/>
    <w:rsid w:val="00BE63BA"/>
    <w:rsid w:val="00BE7AC5"/>
    <w:rsid w:val="00BF3AF4"/>
    <w:rsid w:val="00BF4D21"/>
    <w:rsid w:val="00BF51C9"/>
    <w:rsid w:val="00BF55F0"/>
    <w:rsid w:val="00BF665B"/>
    <w:rsid w:val="00BF77CE"/>
    <w:rsid w:val="00C017BA"/>
    <w:rsid w:val="00C021DC"/>
    <w:rsid w:val="00C02FF9"/>
    <w:rsid w:val="00C030C7"/>
    <w:rsid w:val="00C04A87"/>
    <w:rsid w:val="00C0578C"/>
    <w:rsid w:val="00C06A58"/>
    <w:rsid w:val="00C10026"/>
    <w:rsid w:val="00C12A96"/>
    <w:rsid w:val="00C13696"/>
    <w:rsid w:val="00C1477A"/>
    <w:rsid w:val="00C151BD"/>
    <w:rsid w:val="00C21C42"/>
    <w:rsid w:val="00C236D7"/>
    <w:rsid w:val="00C25072"/>
    <w:rsid w:val="00C2621F"/>
    <w:rsid w:val="00C3286F"/>
    <w:rsid w:val="00C32A61"/>
    <w:rsid w:val="00C33568"/>
    <w:rsid w:val="00C3373F"/>
    <w:rsid w:val="00C3438C"/>
    <w:rsid w:val="00C37897"/>
    <w:rsid w:val="00C40478"/>
    <w:rsid w:val="00C40B8B"/>
    <w:rsid w:val="00C41D2B"/>
    <w:rsid w:val="00C42802"/>
    <w:rsid w:val="00C42CF8"/>
    <w:rsid w:val="00C46A75"/>
    <w:rsid w:val="00C51B50"/>
    <w:rsid w:val="00C52009"/>
    <w:rsid w:val="00C52467"/>
    <w:rsid w:val="00C52A00"/>
    <w:rsid w:val="00C52E2B"/>
    <w:rsid w:val="00C53619"/>
    <w:rsid w:val="00C55DF9"/>
    <w:rsid w:val="00C57C3A"/>
    <w:rsid w:val="00C606B8"/>
    <w:rsid w:val="00C64079"/>
    <w:rsid w:val="00C646CF"/>
    <w:rsid w:val="00C66EB2"/>
    <w:rsid w:val="00C70B68"/>
    <w:rsid w:val="00C721D4"/>
    <w:rsid w:val="00C73EC6"/>
    <w:rsid w:val="00C74E04"/>
    <w:rsid w:val="00C772BE"/>
    <w:rsid w:val="00C81806"/>
    <w:rsid w:val="00C83DA0"/>
    <w:rsid w:val="00C84187"/>
    <w:rsid w:val="00C8502D"/>
    <w:rsid w:val="00C856DC"/>
    <w:rsid w:val="00C878AC"/>
    <w:rsid w:val="00C90E1D"/>
    <w:rsid w:val="00C9244E"/>
    <w:rsid w:val="00C93055"/>
    <w:rsid w:val="00C966E3"/>
    <w:rsid w:val="00CA1246"/>
    <w:rsid w:val="00CA2C6E"/>
    <w:rsid w:val="00CA5EF2"/>
    <w:rsid w:val="00CA6CDE"/>
    <w:rsid w:val="00CA7133"/>
    <w:rsid w:val="00CB2888"/>
    <w:rsid w:val="00CB36D9"/>
    <w:rsid w:val="00CB3A62"/>
    <w:rsid w:val="00CC0D78"/>
    <w:rsid w:val="00CC2E05"/>
    <w:rsid w:val="00CC58C4"/>
    <w:rsid w:val="00CC5942"/>
    <w:rsid w:val="00CC5EEF"/>
    <w:rsid w:val="00CC5F4D"/>
    <w:rsid w:val="00CC6C1E"/>
    <w:rsid w:val="00CC7E78"/>
    <w:rsid w:val="00CD3E68"/>
    <w:rsid w:val="00CE27EE"/>
    <w:rsid w:val="00CE3EA2"/>
    <w:rsid w:val="00CE6DF4"/>
    <w:rsid w:val="00CE7C0A"/>
    <w:rsid w:val="00CE7CB9"/>
    <w:rsid w:val="00CF1CE1"/>
    <w:rsid w:val="00CF4F15"/>
    <w:rsid w:val="00CF568F"/>
    <w:rsid w:val="00D00F4B"/>
    <w:rsid w:val="00D01029"/>
    <w:rsid w:val="00D024DC"/>
    <w:rsid w:val="00D0641F"/>
    <w:rsid w:val="00D07A35"/>
    <w:rsid w:val="00D10787"/>
    <w:rsid w:val="00D11DD3"/>
    <w:rsid w:val="00D1267A"/>
    <w:rsid w:val="00D15B66"/>
    <w:rsid w:val="00D16AD4"/>
    <w:rsid w:val="00D20EB0"/>
    <w:rsid w:val="00D22B01"/>
    <w:rsid w:val="00D22E65"/>
    <w:rsid w:val="00D23AB5"/>
    <w:rsid w:val="00D306F9"/>
    <w:rsid w:val="00D309BD"/>
    <w:rsid w:val="00D31B69"/>
    <w:rsid w:val="00D32706"/>
    <w:rsid w:val="00D327B6"/>
    <w:rsid w:val="00D33CA6"/>
    <w:rsid w:val="00D37D07"/>
    <w:rsid w:val="00D40D23"/>
    <w:rsid w:val="00D4114C"/>
    <w:rsid w:val="00D416F0"/>
    <w:rsid w:val="00D4209D"/>
    <w:rsid w:val="00D45523"/>
    <w:rsid w:val="00D45853"/>
    <w:rsid w:val="00D45FC5"/>
    <w:rsid w:val="00D4730B"/>
    <w:rsid w:val="00D53339"/>
    <w:rsid w:val="00D5406D"/>
    <w:rsid w:val="00D55AE8"/>
    <w:rsid w:val="00D56EAB"/>
    <w:rsid w:val="00D628F0"/>
    <w:rsid w:val="00D62F7F"/>
    <w:rsid w:val="00D671CE"/>
    <w:rsid w:val="00D71EF6"/>
    <w:rsid w:val="00D721A1"/>
    <w:rsid w:val="00D721BE"/>
    <w:rsid w:val="00D80BB2"/>
    <w:rsid w:val="00D81E82"/>
    <w:rsid w:val="00D831E4"/>
    <w:rsid w:val="00D83371"/>
    <w:rsid w:val="00D84142"/>
    <w:rsid w:val="00D9361A"/>
    <w:rsid w:val="00D9455D"/>
    <w:rsid w:val="00D94D19"/>
    <w:rsid w:val="00D95981"/>
    <w:rsid w:val="00D976A4"/>
    <w:rsid w:val="00DA7FE2"/>
    <w:rsid w:val="00DB2C92"/>
    <w:rsid w:val="00DB4151"/>
    <w:rsid w:val="00DC02F8"/>
    <w:rsid w:val="00DC07F1"/>
    <w:rsid w:val="00DC30D7"/>
    <w:rsid w:val="00DC46E8"/>
    <w:rsid w:val="00DC7590"/>
    <w:rsid w:val="00DC78B5"/>
    <w:rsid w:val="00DD1AB0"/>
    <w:rsid w:val="00DD4D9D"/>
    <w:rsid w:val="00DD6661"/>
    <w:rsid w:val="00DD70F4"/>
    <w:rsid w:val="00DE00C0"/>
    <w:rsid w:val="00DE0261"/>
    <w:rsid w:val="00DE1297"/>
    <w:rsid w:val="00DE41EE"/>
    <w:rsid w:val="00DE59C2"/>
    <w:rsid w:val="00DE6097"/>
    <w:rsid w:val="00DE61A5"/>
    <w:rsid w:val="00DE7BDA"/>
    <w:rsid w:val="00DF14D7"/>
    <w:rsid w:val="00DF5FCD"/>
    <w:rsid w:val="00DF60A0"/>
    <w:rsid w:val="00DF6802"/>
    <w:rsid w:val="00DF6887"/>
    <w:rsid w:val="00E005D8"/>
    <w:rsid w:val="00E02A69"/>
    <w:rsid w:val="00E02CE6"/>
    <w:rsid w:val="00E03172"/>
    <w:rsid w:val="00E03284"/>
    <w:rsid w:val="00E03D78"/>
    <w:rsid w:val="00E062C7"/>
    <w:rsid w:val="00E064A9"/>
    <w:rsid w:val="00E07577"/>
    <w:rsid w:val="00E107DF"/>
    <w:rsid w:val="00E113E2"/>
    <w:rsid w:val="00E125C9"/>
    <w:rsid w:val="00E13BE2"/>
    <w:rsid w:val="00E13DB5"/>
    <w:rsid w:val="00E158B1"/>
    <w:rsid w:val="00E164C7"/>
    <w:rsid w:val="00E16E04"/>
    <w:rsid w:val="00E21168"/>
    <w:rsid w:val="00E21B67"/>
    <w:rsid w:val="00E232ED"/>
    <w:rsid w:val="00E2367F"/>
    <w:rsid w:val="00E26C75"/>
    <w:rsid w:val="00E30C9C"/>
    <w:rsid w:val="00E30E68"/>
    <w:rsid w:val="00E31855"/>
    <w:rsid w:val="00E31F16"/>
    <w:rsid w:val="00E36690"/>
    <w:rsid w:val="00E41784"/>
    <w:rsid w:val="00E42508"/>
    <w:rsid w:val="00E50A04"/>
    <w:rsid w:val="00E51155"/>
    <w:rsid w:val="00E51953"/>
    <w:rsid w:val="00E546A3"/>
    <w:rsid w:val="00E553E5"/>
    <w:rsid w:val="00E55614"/>
    <w:rsid w:val="00E575B8"/>
    <w:rsid w:val="00E60128"/>
    <w:rsid w:val="00E6115D"/>
    <w:rsid w:val="00E619C5"/>
    <w:rsid w:val="00E62BD3"/>
    <w:rsid w:val="00E66922"/>
    <w:rsid w:val="00E7325D"/>
    <w:rsid w:val="00E74830"/>
    <w:rsid w:val="00E76A08"/>
    <w:rsid w:val="00E82456"/>
    <w:rsid w:val="00E839D9"/>
    <w:rsid w:val="00E857A6"/>
    <w:rsid w:val="00E85D42"/>
    <w:rsid w:val="00E86576"/>
    <w:rsid w:val="00E876C8"/>
    <w:rsid w:val="00E90875"/>
    <w:rsid w:val="00E909DD"/>
    <w:rsid w:val="00E91358"/>
    <w:rsid w:val="00E9313D"/>
    <w:rsid w:val="00E949BF"/>
    <w:rsid w:val="00E96337"/>
    <w:rsid w:val="00E969A3"/>
    <w:rsid w:val="00EA0A35"/>
    <w:rsid w:val="00EA0BE3"/>
    <w:rsid w:val="00EA1D69"/>
    <w:rsid w:val="00EA2CB2"/>
    <w:rsid w:val="00EA7D8C"/>
    <w:rsid w:val="00EB03A0"/>
    <w:rsid w:val="00EB1AE8"/>
    <w:rsid w:val="00EB1CB1"/>
    <w:rsid w:val="00EC1023"/>
    <w:rsid w:val="00EC641D"/>
    <w:rsid w:val="00EC713A"/>
    <w:rsid w:val="00EC7ADD"/>
    <w:rsid w:val="00ED1567"/>
    <w:rsid w:val="00ED2068"/>
    <w:rsid w:val="00ED2509"/>
    <w:rsid w:val="00ED2F43"/>
    <w:rsid w:val="00ED3170"/>
    <w:rsid w:val="00ED3FE3"/>
    <w:rsid w:val="00ED78F8"/>
    <w:rsid w:val="00EE4292"/>
    <w:rsid w:val="00EE7FA3"/>
    <w:rsid w:val="00EF078F"/>
    <w:rsid w:val="00EF5CC5"/>
    <w:rsid w:val="00EF6BF0"/>
    <w:rsid w:val="00EF6DFE"/>
    <w:rsid w:val="00F0050F"/>
    <w:rsid w:val="00F02722"/>
    <w:rsid w:val="00F03A82"/>
    <w:rsid w:val="00F03FEA"/>
    <w:rsid w:val="00F0528C"/>
    <w:rsid w:val="00F05832"/>
    <w:rsid w:val="00F111F9"/>
    <w:rsid w:val="00F133BC"/>
    <w:rsid w:val="00F141E5"/>
    <w:rsid w:val="00F14BBC"/>
    <w:rsid w:val="00F14E5B"/>
    <w:rsid w:val="00F16ECC"/>
    <w:rsid w:val="00F17F84"/>
    <w:rsid w:val="00F217A1"/>
    <w:rsid w:val="00F22623"/>
    <w:rsid w:val="00F23949"/>
    <w:rsid w:val="00F24C63"/>
    <w:rsid w:val="00F25326"/>
    <w:rsid w:val="00F25D85"/>
    <w:rsid w:val="00F40720"/>
    <w:rsid w:val="00F419D4"/>
    <w:rsid w:val="00F435A7"/>
    <w:rsid w:val="00F43C67"/>
    <w:rsid w:val="00F44998"/>
    <w:rsid w:val="00F44F07"/>
    <w:rsid w:val="00F5161E"/>
    <w:rsid w:val="00F52153"/>
    <w:rsid w:val="00F54372"/>
    <w:rsid w:val="00F5535B"/>
    <w:rsid w:val="00F55C8C"/>
    <w:rsid w:val="00F573E3"/>
    <w:rsid w:val="00F5748B"/>
    <w:rsid w:val="00F605B6"/>
    <w:rsid w:val="00F61FD9"/>
    <w:rsid w:val="00F62C51"/>
    <w:rsid w:val="00F634E2"/>
    <w:rsid w:val="00F64EA0"/>
    <w:rsid w:val="00F67852"/>
    <w:rsid w:val="00F71B41"/>
    <w:rsid w:val="00F7233D"/>
    <w:rsid w:val="00F72B0A"/>
    <w:rsid w:val="00F731B4"/>
    <w:rsid w:val="00F73797"/>
    <w:rsid w:val="00F749D1"/>
    <w:rsid w:val="00F759D6"/>
    <w:rsid w:val="00F77A34"/>
    <w:rsid w:val="00F77D30"/>
    <w:rsid w:val="00F82F92"/>
    <w:rsid w:val="00F83690"/>
    <w:rsid w:val="00F83E00"/>
    <w:rsid w:val="00F841BE"/>
    <w:rsid w:val="00F85386"/>
    <w:rsid w:val="00F86BB9"/>
    <w:rsid w:val="00F93CDC"/>
    <w:rsid w:val="00FA07CF"/>
    <w:rsid w:val="00FA0A30"/>
    <w:rsid w:val="00FA2CFB"/>
    <w:rsid w:val="00FA2D97"/>
    <w:rsid w:val="00FA736C"/>
    <w:rsid w:val="00FB099A"/>
    <w:rsid w:val="00FB0B65"/>
    <w:rsid w:val="00FB1DE7"/>
    <w:rsid w:val="00FB1E90"/>
    <w:rsid w:val="00FC04ED"/>
    <w:rsid w:val="00FC4185"/>
    <w:rsid w:val="00FC5345"/>
    <w:rsid w:val="00FC58B9"/>
    <w:rsid w:val="00FC5990"/>
    <w:rsid w:val="00FC621F"/>
    <w:rsid w:val="00FD0365"/>
    <w:rsid w:val="00FD0C09"/>
    <w:rsid w:val="00FD5BC7"/>
    <w:rsid w:val="00FE00FF"/>
    <w:rsid w:val="00FE20C2"/>
    <w:rsid w:val="00FE3F60"/>
    <w:rsid w:val="00FE53BB"/>
    <w:rsid w:val="00FE56BD"/>
    <w:rsid w:val="00FE5F30"/>
    <w:rsid w:val="00FE6725"/>
    <w:rsid w:val="00FF15D4"/>
    <w:rsid w:val="00FF242F"/>
    <w:rsid w:val="00FF3CE3"/>
    <w:rsid w:val="00FF5601"/>
    <w:rsid w:val="00FF5695"/>
    <w:rsid w:val="00FF7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FD"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0"/>
    <w:next w:val="a"/>
    <w:link w:val="10"/>
    <w:uiPriority w:val="9"/>
    <w:qFormat/>
    <w:rsid w:val="004A1174"/>
    <w:pPr>
      <w:numPr>
        <w:numId w:val="1"/>
      </w:numPr>
      <w:ind w:left="1080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D22B01"/>
    <w:pPr>
      <w:numPr>
        <w:numId w:val="0"/>
      </w:numPr>
      <w:ind w:left="1455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1300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ы (моноширинный)"/>
    <w:basedOn w:val="a"/>
    <w:next w:val="a"/>
    <w:rsid w:val="007E72EC"/>
    <w:pPr>
      <w:widowControl w:val="0"/>
      <w:autoSpaceDE w:val="0"/>
      <w:autoSpaceDN w:val="0"/>
      <w:adjustRightInd w:val="0"/>
      <w:spacing w:after="0" w:line="324" w:lineRule="auto"/>
      <w:ind w:right="34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омер"/>
    <w:basedOn w:val="a"/>
    <w:rsid w:val="007E72EC"/>
    <w:pPr>
      <w:spacing w:before="60" w:after="6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72E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E72EC"/>
    <w:rPr>
      <w:rFonts w:ascii="Tahoma" w:hAnsi="Tahoma" w:cs="Tahoma"/>
      <w:sz w:val="16"/>
      <w:szCs w:val="16"/>
    </w:rPr>
  </w:style>
  <w:style w:type="paragraph" w:styleId="a0">
    <w:name w:val="List Paragraph"/>
    <w:basedOn w:val="a"/>
    <w:uiPriority w:val="34"/>
    <w:qFormat/>
    <w:rsid w:val="007E72EC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4A1174"/>
    <w:rPr>
      <w:rFonts w:ascii="Times New Roman" w:hAnsi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22B01"/>
    <w:rPr>
      <w:rFonts w:ascii="Times New Roman" w:hAnsi="Times New Roman" w:cs="Times New Roman"/>
      <w:b/>
      <w:sz w:val="28"/>
      <w:szCs w:val="28"/>
    </w:rPr>
  </w:style>
  <w:style w:type="paragraph" w:styleId="a8">
    <w:name w:val="Body Text Indent"/>
    <w:basedOn w:val="a"/>
    <w:link w:val="a9"/>
    <w:rsid w:val="006C4C66"/>
    <w:pPr>
      <w:widowControl w:val="0"/>
      <w:autoSpaceDE w:val="0"/>
      <w:autoSpaceDN w:val="0"/>
      <w:adjustRightInd w:val="0"/>
      <w:spacing w:after="120" w:line="324" w:lineRule="auto"/>
      <w:ind w:left="283" w:right="34"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6C4C66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712101"/>
    <w:pPr>
      <w:keepNext/>
      <w:keepLines/>
      <w:numPr>
        <w:numId w:val="0"/>
      </w:numPr>
      <w:spacing w:before="480" w:after="0"/>
      <w:contextualSpacing w:val="0"/>
      <w:outlineLvl w:val="9"/>
    </w:pPr>
    <w:rPr>
      <w:rFonts w:ascii="Cambria" w:eastAsia="Times New Roman" w:hAnsi="Cambria"/>
      <w:bCs/>
      <w:color w:val="365F91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1210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12101"/>
    <w:pPr>
      <w:spacing w:after="100"/>
      <w:ind w:left="220"/>
    </w:pPr>
  </w:style>
  <w:style w:type="character" w:styleId="ab">
    <w:name w:val="Hyperlink"/>
    <w:uiPriority w:val="99"/>
    <w:unhideWhenUsed/>
    <w:rsid w:val="00712101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B6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6790F"/>
  </w:style>
  <w:style w:type="paragraph" w:styleId="ae">
    <w:name w:val="footer"/>
    <w:basedOn w:val="a"/>
    <w:link w:val="af"/>
    <w:uiPriority w:val="99"/>
    <w:unhideWhenUsed/>
    <w:rsid w:val="00B67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6790F"/>
  </w:style>
  <w:style w:type="paragraph" w:styleId="af0">
    <w:name w:val="caption"/>
    <w:basedOn w:val="a"/>
    <w:next w:val="a"/>
    <w:uiPriority w:val="35"/>
    <w:unhideWhenUsed/>
    <w:qFormat/>
    <w:rsid w:val="00B6790F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apple-converted-space">
    <w:name w:val="apple-converted-space"/>
    <w:basedOn w:val="a1"/>
    <w:rsid w:val="00BE63BA"/>
  </w:style>
  <w:style w:type="character" w:customStyle="1" w:styleId="txtl1">
    <w:name w:val="txt_l1"/>
    <w:basedOn w:val="a1"/>
    <w:rsid w:val="00061DE5"/>
  </w:style>
  <w:style w:type="table" w:styleId="af1">
    <w:name w:val="Table Grid"/>
    <w:basedOn w:val="a2"/>
    <w:uiPriority w:val="59"/>
    <w:rsid w:val="00C536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BF77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5502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A25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endnote text"/>
    <w:basedOn w:val="a"/>
    <w:link w:val="af4"/>
    <w:uiPriority w:val="99"/>
    <w:semiHidden/>
    <w:unhideWhenUsed/>
    <w:rsid w:val="00AA19B1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A19B1"/>
    <w:rPr>
      <w:sz w:val="20"/>
      <w:szCs w:val="20"/>
    </w:rPr>
  </w:style>
  <w:style w:type="character" w:styleId="af5">
    <w:name w:val="endnote reference"/>
    <w:uiPriority w:val="99"/>
    <w:semiHidden/>
    <w:unhideWhenUsed/>
    <w:rsid w:val="00AA19B1"/>
    <w:rPr>
      <w:vertAlign w:val="superscript"/>
    </w:rPr>
  </w:style>
  <w:style w:type="paragraph" w:styleId="af6">
    <w:name w:val="footnote text"/>
    <w:basedOn w:val="a"/>
    <w:link w:val="af7"/>
    <w:uiPriority w:val="99"/>
    <w:semiHidden/>
    <w:unhideWhenUsed/>
    <w:rsid w:val="00AA19B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rsid w:val="00AA19B1"/>
    <w:rPr>
      <w:sz w:val="20"/>
      <w:szCs w:val="20"/>
    </w:rPr>
  </w:style>
  <w:style w:type="character" w:styleId="af8">
    <w:name w:val="footnote reference"/>
    <w:uiPriority w:val="99"/>
    <w:semiHidden/>
    <w:unhideWhenUsed/>
    <w:rsid w:val="00AA19B1"/>
    <w:rPr>
      <w:vertAlign w:val="superscript"/>
    </w:rPr>
  </w:style>
  <w:style w:type="table" w:customStyle="1" w:styleId="12">
    <w:name w:val="Светлая заливка1"/>
    <w:basedOn w:val="a2"/>
    <w:uiPriority w:val="60"/>
    <w:rsid w:val="00024DDB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30">
    <w:name w:val="Заголовок 3 Знак"/>
    <w:link w:val="3"/>
    <w:uiPriority w:val="9"/>
    <w:rsid w:val="00B13003"/>
    <w:rPr>
      <w:rFonts w:ascii="Cambria" w:eastAsia="Times New Roman" w:hAnsi="Cambria" w:cs="Times New Roman"/>
      <w:color w:val="243F60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C7ADD"/>
    <w:pPr>
      <w:spacing w:after="100"/>
      <w:ind w:left="440"/>
    </w:pPr>
  </w:style>
  <w:style w:type="character" w:customStyle="1" w:styleId="s10">
    <w:name w:val="s1"/>
    <w:basedOn w:val="a1"/>
    <w:rsid w:val="00D71EF6"/>
  </w:style>
  <w:style w:type="character" w:styleId="af9">
    <w:name w:val="line number"/>
    <w:basedOn w:val="a1"/>
    <w:uiPriority w:val="99"/>
    <w:semiHidden/>
    <w:unhideWhenUsed/>
    <w:rsid w:val="007E54DF"/>
  </w:style>
  <w:style w:type="paragraph" w:styleId="afa">
    <w:name w:val="Revision"/>
    <w:hidden/>
    <w:uiPriority w:val="99"/>
    <w:semiHidden/>
    <w:rsid w:val="00D721BE"/>
    <w:rPr>
      <w:sz w:val="22"/>
      <w:szCs w:val="22"/>
      <w:lang w:val="ru-RU" w:eastAsia="en-US"/>
    </w:rPr>
  </w:style>
  <w:style w:type="paragraph" w:customStyle="1" w:styleId="tkZagolovok4">
    <w:name w:val="_Заголовок Параграф (tkZagolovok4)"/>
    <w:basedOn w:val="a"/>
    <w:rsid w:val="0001264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Zagolovok2">
    <w:name w:val="_Заголовок Раздел (tkZagolovok2)"/>
    <w:basedOn w:val="a"/>
    <w:rsid w:val="0001264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01264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Tablica">
    <w:name w:val="_Текст таблицы (tkTablica)"/>
    <w:basedOn w:val="a"/>
    <w:rsid w:val="00012644"/>
    <w:pPr>
      <w:spacing w:after="60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character" w:styleId="afb">
    <w:name w:val="FollowedHyperlink"/>
    <w:basedOn w:val="a1"/>
    <w:uiPriority w:val="99"/>
    <w:semiHidden/>
    <w:unhideWhenUsed/>
    <w:rsid w:val="008166B6"/>
    <w:rPr>
      <w:color w:val="800080" w:themeColor="followedHyperlink"/>
      <w:u w:val="single"/>
    </w:rPr>
  </w:style>
  <w:style w:type="paragraph" w:customStyle="1" w:styleId="tkZagolovok5">
    <w:name w:val="_Заголовок Статья (tkZagolovok5)"/>
    <w:basedOn w:val="a"/>
    <w:rsid w:val="00172399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rvts247312">
    <w:name w:val="rvts2_47312"/>
    <w:basedOn w:val="a1"/>
    <w:rsid w:val="00172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Государственная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none"/>
          </c:marker>
          <c:dLbls>
            <c:dLbl>
              <c:idx val="5"/>
              <c:layout>
                <c:manualLayout>
                  <c:x val="-3.7615740740740769E-2"/>
                  <c:y val="-4.5647558386411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135-4EBF-A324-4050E118F2B3}"/>
                </c:ext>
              </c:extLst>
            </c:dLbl>
            <c:dLbl>
              <c:idx val="6"/>
              <c:layout>
                <c:manualLayout>
                  <c:x val="-2.4305555555555601E-2"/>
                  <c:y val="-4.9893842887473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135-4EBF-A324-4050E118F2B3}"/>
                </c:ext>
              </c:extLst>
            </c:dLbl>
            <c:dLbl>
              <c:idx val="14"/>
              <c:layout>
                <c:manualLayout>
                  <c:x val="-3.4722222222222238E-2"/>
                  <c:y val="9.55414012738854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135-4EBF-A324-4050E118F2B3}"/>
                </c:ext>
              </c:extLst>
            </c:dLbl>
            <c:dLbl>
              <c:idx val="15"/>
              <c:layout>
                <c:manualLayout>
                  <c:x val="-2.7199074074074105E-2"/>
                  <c:y val="-5.4140127388535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135-4EBF-A324-4050E118F2B3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135-4EBF-A324-4050E118F2B3}"/>
                </c:ext>
              </c:extLst>
            </c:dLbl>
            <c:dLbl>
              <c:idx val="1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135-4EBF-A324-4050E118F2B3}"/>
                </c:ext>
              </c:extLst>
            </c:dLbl>
            <c:dLbl>
              <c:idx val="1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6135-4EBF-A324-4050E118F2B3}"/>
                </c:ext>
              </c:extLst>
            </c:dLbl>
            <c:dLbl>
              <c:idx val="1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135-4EBF-A324-4050E118F2B3}"/>
                </c:ext>
              </c:extLst>
            </c:dLbl>
            <c:dLbl>
              <c:idx val="2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135-4EBF-A324-4050E118F2B3}"/>
                </c:ext>
              </c:extLst>
            </c:dLbl>
            <c:dLbl>
              <c:idx val="2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135-4EBF-A324-4050E118F2B3}"/>
                </c:ext>
              </c:extLst>
            </c:dLbl>
            <c:dLbl>
              <c:idx val="2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6135-4EBF-A324-4050E118F2B3}"/>
                </c:ext>
              </c:extLst>
            </c:dLbl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lang="ru-RU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Лист1!$A$2:$A$24</c:f>
              <c:numCache>
                <c:formatCode>General</c:formatCode>
                <c:ptCount val="23"/>
                <c:pt idx="0">
                  <c:v>1991</c:v>
                </c:pt>
                <c:pt idx="1">
                  <c:v>1992</c:v>
                </c:pt>
                <c:pt idx="2">
                  <c:v>1993</c:v>
                </c:pt>
                <c:pt idx="3">
                  <c:v>1994</c:v>
                </c:pt>
                <c:pt idx="4">
                  <c:v>1995</c:v>
                </c:pt>
                <c:pt idx="5">
                  <c:v>1996</c:v>
                </c:pt>
                <c:pt idx="6">
                  <c:v>1997</c:v>
                </c:pt>
                <c:pt idx="7">
                  <c:v>1998</c:v>
                </c:pt>
                <c:pt idx="8">
                  <c:v>1999</c:v>
                </c:pt>
                <c:pt idx="9">
                  <c:v>2000</c:v>
                </c:pt>
                <c:pt idx="10">
                  <c:v>2001</c:v>
                </c:pt>
                <c:pt idx="11">
                  <c:v>2002</c:v>
                </c:pt>
                <c:pt idx="12">
                  <c:v>2003</c:v>
                </c:pt>
                <c:pt idx="13">
                  <c:v>2004</c:v>
                </c:pt>
                <c:pt idx="14">
                  <c:v>2005</c:v>
                </c:pt>
                <c:pt idx="15">
                  <c:v>2006</c:v>
                </c:pt>
                <c:pt idx="16">
                  <c:v>2007</c:v>
                </c:pt>
                <c:pt idx="17">
                  <c:v>2008</c:v>
                </c:pt>
                <c:pt idx="18">
                  <c:v>2009</c:v>
                </c:pt>
                <c:pt idx="19">
                  <c:v>2010</c:v>
                </c:pt>
                <c:pt idx="20">
                  <c:v>2011</c:v>
                </c:pt>
                <c:pt idx="21">
                  <c:v>2012</c:v>
                </c:pt>
                <c:pt idx="22">
                  <c:v>2013</c:v>
                </c:pt>
              </c:numCache>
            </c:numRef>
          </c:cat>
          <c:val>
            <c:numRef>
              <c:f>Лист1!$B$2:$B$24</c:f>
              <c:numCache>
                <c:formatCode>General</c:formatCode>
                <c:ptCount val="23"/>
                <c:pt idx="0">
                  <c:v>387</c:v>
                </c:pt>
                <c:pt idx="1">
                  <c:v>263</c:v>
                </c:pt>
                <c:pt idx="2">
                  <c:v>97</c:v>
                </c:pt>
                <c:pt idx="3">
                  <c:v>54</c:v>
                </c:pt>
                <c:pt idx="4">
                  <c:v>24</c:v>
                </c:pt>
                <c:pt idx="5">
                  <c:v>18.100000000000001</c:v>
                </c:pt>
                <c:pt idx="6">
                  <c:v>18</c:v>
                </c:pt>
                <c:pt idx="7">
                  <c:v>28</c:v>
                </c:pt>
                <c:pt idx="8">
                  <c:v>12</c:v>
                </c:pt>
                <c:pt idx="9">
                  <c:v>12.2</c:v>
                </c:pt>
                <c:pt idx="10">
                  <c:v>2</c:v>
                </c:pt>
                <c:pt idx="11">
                  <c:v>9</c:v>
                </c:pt>
                <c:pt idx="12">
                  <c:v>3.5</c:v>
                </c:pt>
                <c:pt idx="13">
                  <c:v>4.7</c:v>
                </c:pt>
                <c:pt idx="14">
                  <c:v>0</c:v>
                </c:pt>
                <c:pt idx="15">
                  <c:v>8.4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14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6135-4EBF-A324-4050E118F2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Муниципальная</c:v>
                </c:pt>
              </c:strCache>
            </c:strRef>
          </c:tx>
          <c:spPr>
            <a:ln>
              <a:solidFill>
                <a:schemeClr val="tx2">
                  <a:lumMod val="60000"/>
                  <a:lumOff val="40000"/>
                </a:schemeClr>
              </a:solidFill>
            </a:ln>
          </c:spPr>
          <c:marker>
            <c:symbol val="none"/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6135-4EBF-A324-4050E118F2B3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6135-4EBF-A324-4050E118F2B3}"/>
                </c:ext>
              </c:extLst>
            </c:dLbl>
            <c:dLbl>
              <c:idx val="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6135-4EBF-A324-4050E118F2B3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6135-4EBF-A324-4050E118F2B3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6135-4EBF-A324-4050E118F2B3}"/>
                </c:ext>
              </c:extLst>
            </c:dLbl>
            <c:dLbl>
              <c:idx val="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6135-4EBF-A324-4050E118F2B3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6135-4EBF-A324-4050E118F2B3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6135-4EBF-A324-4050E118F2B3}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6135-4EBF-A324-4050E118F2B3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6135-4EBF-A324-4050E118F2B3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6135-4EBF-A324-4050E118F2B3}"/>
                </c:ext>
              </c:extLst>
            </c:dLbl>
            <c:dLbl>
              <c:idx val="1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6135-4EBF-A324-4050E118F2B3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6135-4EBF-A324-4050E118F2B3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6135-4EBF-A324-4050E118F2B3}"/>
                </c:ext>
              </c:extLst>
            </c:dLbl>
            <c:dLbl>
              <c:idx val="14"/>
              <c:layout>
                <c:manualLayout>
                  <c:x val="4.3981481481481503E-2"/>
                  <c:y val="1.27388535031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6135-4EBF-A324-4050E118F2B3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6135-4EBF-A324-4050E118F2B3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6135-4EBF-A324-4050E118F2B3}"/>
                </c:ext>
              </c:extLst>
            </c:dLbl>
            <c:dLbl>
              <c:idx val="17"/>
              <c:layout>
                <c:manualLayout>
                  <c:x val="-3.7037037037037056E-2"/>
                  <c:y val="-5.0942281793047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6135-4EBF-A324-4050E118F2B3}"/>
                </c:ext>
              </c:extLst>
            </c:dLbl>
            <c:dLbl>
              <c:idx val="18"/>
              <c:layout>
                <c:manualLayout>
                  <c:x val="-3.9351851851851853E-2"/>
                  <c:y val="-5.0942281793047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6135-4EBF-A324-4050E118F2B3}"/>
                </c:ext>
              </c:extLst>
            </c:dLbl>
            <c:dLbl>
              <c:idx val="19"/>
              <c:layout>
                <c:manualLayout>
                  <c:x val="-3.2407407407407433E-2"/>
                  <c:y val="-3.396152119536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6135-4EBF-A324-4050E118F2B3}"/>
                </c:ext>
              </c:extLst>
            </c:dLbl>
            <c:dLbl>
              <c:idx val="20"/>
              <c:layout>
                <c:manualLayout>
                  <c:x val="-3.9351851851851853E-2"/>
                  <c:y val="-5.0942281793047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6135-4EBF-A324-4050E118F2B3}"/>
                </c:ext>
              </c:extLst>
            </c:dLbl>
            <c:dLbl>
              <c:idx val="21"/>
              <c:layout>
                <c:manualLayout>
                  <c:x val="-3.2407407407407433E-2"/>
                  <c:y val="-5.9432662091889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6135-4EBF-A324-4050E118F2B3}"/>
                </c:ext>
              </c:extLst>
            </c:dLbl>
            <c:dLbl>
              <c:idx val="22"/>
              <c:layout>
                <c:manualLayout>
                  <c:x val="0"/>
                  <c:y val="-2.1225950747103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6135-4EBF-A324-4050E118F2B3}"/>
                </c:ext>
              </c:extLst>
            </c:dLbl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lang="ru-RU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Лист1!$A$2:$A$24</c:f>
              <c:numCache>
                <c:formatCode>General</c:formatCode>
                <c:ptCount val="23"/>
                <c:pt idx="0">
                  <c:v>1991</c:v>
                </c:pt>
                <c:pt idx="1">
                  <c:v>1992</c:v>
                </c:pt>
                <c:pt idx="2">
                  <c:v>1993</c:v>
                </c:pt>
                <c:pt idx="3">
                  <c:v>1994</c:v>
                </c:pt>
                <c:pt idx="4">
                  <c:v>1995</c:v>
                </c:pt>
                <c:pt idx="5">
                  <c:v>1996</c:v>
                </c:pt>
                <c:pt idx="6">
                  <c:v>1997</c:v>
                </c:pt>
                <c:pt idx="7">
                  <c:v>1998</c:v>
                </c:pt>
                <c:pt idx="8">
                  <c:v>1999</c:v>
                </c:pt>
                <c:pt idx="9">
                  <c:v>2000</c:v>
                </c:pt>
                <c:pt idx="10">
                  <c:v>2001</c:v>
                </c:pt>
                <c:pt idx="11">
                  <c:v>2002</c:v>
                </c:pt>
                <c:pt idx="12">
                  <c:v>2003</c:v>
                </c:pt>
                <c:pt idx="13">
                  <c:v>2004</c:v>
                </c:pt>
                <c:pt idx="14">
                  <c:v>2005</c:v>
                </c:pt>
                <c:pt idx="15">
                  <c:v>2006</c:v>
                </c:pt>
                <c:pt idx="16">
                  <c:v>2007</c:v>
                </c:pt>
                <c:pt idx="17">
                  <c:v>2008</c:v>
                </c:pt>
                <c:pt idx="18">
                  <c:v>2009</c:v>
                </c:pt>
                <c:pt idx="19">
                  <c:v>2010</c:v>
                </c:pt>
                <c:pt idx="20">
                  <c:v>2011</c:v>
                </c:pt>
                <c:pt idx="21">
                  <c:v>2012</c:v>
                </c:pt>
                <c:pt idx="22">
                  <c:v>2013</c:v>
                </c:pt>
              </c:numCache>
            </c:numRef>
          </c:cat>
          <c:val>
            <c:numRef>
              <c:f>Лист1!$C$2:$C$24</c:f>
              <c:numCache>
                <c:formatCode>General</c:formatCode>
                <c:ptCount val="23"/>
                <c:pt idx="0">
                  <c:v>387</c:v>
                </c:pt>
                <c:pt idx="1">
                  <c:v>263</c:v>
                </c:pt>
                <c:pt idx="2">
                  <c:v>97</c:v>
                </c:pt>
                <c:pt idx="3">
                  <c:v>54</c:v>
                </c:pt>
                <c:pt idx="4">
                  <c:v>24</c:v>
                </c:pt>
                <c:pt idx="5">
                  <c:v>18.100000000000001</c:v>
                </c:pt>
                <c:pt idx="6">
                  <c:v>18</c:v>
                </c:pt>
                <c:pt idx="7">
                  <c:v>28</c:v>
                </c:pt>
                <c:pt idx="8">
                  <c:v>12</c:v>
                </c:pt>
                <c:pt idx="9">
                  <c:v>12.2</c:v>
                </c:pt>
                <c:pt idx="10">
                  <c:v>2</c:v>
                </c:pt>
                <c:pt idx="11">
                  <c:v>9</c:v>
                </c:pt>
                <c:pt idx="12">
                  <c:v>3.5</c:v>
                </c:pt>
                <c:pt idx="13">
                  <c:v>4.7</c:v>
                </c:pt>
                <c:pt idx="14">
                  <c:v>0</c:v>
                </c:pt>
                <c:pt idx="15">
                  <c:v>8.4</c:v>
                </c:pt>
                <c:pt idx="16">
                  <c:v>0</c:v>
                </c:pt>
                <c:pt idx="17">
                  <c:v>3.1</c:v>
                </c:pt>
                <c:pt idx="18">
                  <c:v>21.7</c:v>
                </c:pt>
                <c:pt idx="19">
                  <c:v>3.4</c:v>
                </c:pt>
                <c:pt idx="20">
                  <c:v>26.4</c:v>
                </c:pt>
                <c:pt idx="21">
                  <c:v>65.5</c:v>
                </c:pt>
                <c:pt idx="22">
                  <c:v>22.7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3-6135-4EBF-A324-4050E118F2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Частная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2.8009259259259276E-3"/>
                  <c:y val="-2.3809523809523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6135-4EBF-A324-4050E118F2B3}"/>
                </c:ext>
              </c:extLst>
            </c:dLbl>
            <c:dLbl>
              <c:idx val="1"/>
              <c:layout>
                <c:manualLayout>
                  <c:x val="-2.8009259259259276E-3"/>
                  <c:y val="-5.55555555555555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6135-4EBF-A324-4050E118F2B3}"/>
                </c:ext>
              </c:extLst>
            </c:dLbl>
            <c:dLbl>
              <c:idx val="2"/>
              <c:layout>
                <c:manualLayout>
                  <c:x val="-9.745370370370366E-3"/>
                  <c:y val="-5.9523809523809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6135-4EBF-A324-4050E118F2B3}"/>
                </c:ext>
              </c:extLst>
            </c:dLbl>
            <c:dLbl>
              <c:idx val="3"/>
              <c:layout>
                <c:manualLayout>
                  <c:x val="-1.2060185185185203E-2"/>
                  <c:y val="-6.3492063492063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6135-4EBF-A324-4050E118F2B3}"/>
                </c:ext>
              </c:extLst>
            </c:dLbl>
            <c:dLbl>
              <c:idx val="4"/>
              <c:layout>
                <c:manualLayout>
                  <c:x val="-3.6516294838145232E-2"/>
                  <c:y val="4.365079365079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6135-4EBF-A324-4050E118F2B3}"/>
                </c:ext>
              </c:extLst>
            </c:dLbl>
            <c:dLbl>
              <c:idx val="5"/>
              <c:layout>
                <c:manualLayout>
                  <c:x val="-3.8831109652960084E-2"/>
                  <c:y val="-4.7619047619047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6135-4EBF-A324-4050E118F2B3}"/>
                </c:ext>
              </c:extLst>
            </c:dLbl>
            <c:dLbl>
              <c:idx val="6"/>
              <c:layout>
                <c:manualLayout>
                  <c:x val="-1.4374999999999997E-2"/>
                  <c:y val="5.1587301587301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6135-4EBF-A324-4050E118F2B3}"/>
                </c:ext>
              </c:extLst>
            </c:dLbl>
            <c:dLbl>
              <c:idx val="7"/>
              <c:layout>
                <c:manualLayout>
                  <c:x val="-3.651629483814519E-2"/>
                  <c:y val="-5.9523809523809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6135-4EBF-A324-4050E118F2B3}"/>
                </c:ext>
              </c:extLst>
            </c:dLbl>
            <c:dLbl>
              <c:idx val="8"/>
              <c:layout>
                <c:manualLayout>
                  <c:x val="-5.2719998541849007E-2"/>
                  <c:y val="5.1587301587301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6135-4EBF-A324-4050E118F2B3}"/>
                </c:ext>
              </c:extLst>
            </c:dLbl>
            <c:dLbl>
              <c:idx val="9"/>
              <c:layout>
                <c:manualLayout>
                  <c:x val="-3.8831109652960084E-2"/>
                  <c:y val="-5.55555555555555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6135-4EBF-A324-4050E118F2B3}"/>
                </c:ext>
              </c:extLst>
            </c:dLbl>
            <c:dLbl>
              <c:idx val="10"/>
              <c:layout>
                <c:manualLayout>
                  <c:x val="-2.8263888888888887E-2"/>
                  <c:y val="4.7619047619047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6135-4EBF-A324-4050E118F2B3}"/>
                </c:ext>
              </c:extLst>
            </c:dLbl>
            <c:dLbl>
              <c:idx val="11"/>
              <c:layout>
                <c:manualLayout>
                  <c:x val="-3.9351851851851853E-2"/>
                  <c:y val="-3.8216560509554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6135-4EBF-A324-4050E118F2B3}"/>
                </c:ext>
              </c:extLst>
            </c:dLbl>
            <c:dLbl>
              <c:idx val="12"/>
              <c:layout>
                <c:manualLayout>
                  <c:x val="-4.0509259259259273E-2"/>
                  <c:y val="-5.9447983014862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6135-4EBF-A324-4050E118F2B3}"/>
                </c:ext>
              </c:extLst>
            </c:dLbl>
            <c:dLbl>
              <c:idx val="13"/>
              <c:layout>
                <c:manualLayout>
                  <c:x val="-3.3564814814814818E-2"/>
                  <c:y val="-7.2186836518046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6135-4EBF-A324-4050E118F2B3}"/>
                </c:ext>
              </c:extLst>
            </c:dLbl>
            <c:dLbl>
              <c:idx val="14"/>
              <c:layout>
                <c:manualLayout>
                  <c:x val="-2.8935185185185199E-2"/>
                  <c:y val="-0.1019108280254776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6135-4EBF-A324-4050E118F2B3}"/>
                </c:ext>
              </c:extLst>
            </c:dLbl>
            <c:dLbl>
              <c:idx val="15"/>
              <c:layout>
                <c:manualLayout>
                  <c:x val="-3.5879629629629678E-2"/>
                  <c:y val="-0.1188959660297239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6135-4EBF-A324-4050E118F2B3}"/>
                </c:ext>
              </c:extLst>
            </c:dLbl>
            <c:dLbl>
              <c:idx val="16"/>
              <c:layout>
                <c:manualLayout>
                  <c:x val="-4.5138888888888812E-2"/>
                  <c:y val="-9.7664543524416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6135-4EBF-A324-4050E118F2B3}"/>
                </c:ext>
              </c:extLst>
            </c:dLbl>
            <c:dLbl>
              <c:idx val="17"/>
              <c:layout>
                <c:manualLayout>
                  <c:x val="-2.083333333333336E-2"/>
                  <c:y val="-7.5396825396825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6135-4EBF-A324-4050E118F2B3}"/>
                </c:ext>
              </c:extLst>
            </c:dLbl>
            <c:dLbl>
              <c:idx val="18"/>
              <c:layout>
                <c:manualLayout>
                  <c:x val="-6.4237022455526493E-3"/>
                  <c:y val="-3.968102713275493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6135-4EBF-A324-4050E118F2B3}"/>
                </c:ext>
              </c:extLst>
            </c:dLbl>
            <c:dLbl>
              <c:idx val="19"/>
              <c:layout>
                <c:manualLayout>
                  <c:x val="-2.3634259259259272E-2"/>
                  <c:y val="4.7619047619047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6135-4EBF-A324-4050E118F2B3}"/>
                </c:ext>
              </c:extLst>
            </c:dLbl>
            <c:dLbl>
              <c:idx val="20"/>
              <c:layout>
                <c:manualLayout>
                  <c:x val="-2.9571850393700798E-2"/>
                  <c:y val="-5.6111473326980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6135-4EBF-A324-4050E118F2B3}"/>
                </c:ext>
              </c:extLst>
            </c:dLbl>
            <c:dLbl>
              <c:idx val="21"/>
              <c:layout>
                <c:manualLayout>
                  <c:x val="-3.0578703703703733E-2"/>
                  <c:y val="4.7619047619047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6135-4EBF-A324-4050E118F2B3}"/>
                </c:ext>
              </c:extLst>
            </c:dLbl>
            <c:dLbl>
              <c:idx val="22"/>
              <c:layout>
                <c:manualLayout>
                  <c:x val="-2.062736949547977E-3"/>
                  <c:y val="-1.98412698412698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6135-4EBF-A324-4050E118F2B3}"/>
                </c:ext>
              </c:extLst>
            </c:dLbl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lang="ru-RU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Лист1!$A$2:$A$24</c:f>
              <c:numCache>
                <c:formatCode>General</c:formatCode>
                <c:ptCount val="23"/>
                <c:pt idx="0">
                  <c:v>1991</c:v>
                </c:pt>
                <c:pt idx="1">
                  <c:v>1992</c:v>
                </c:pt>
                <c:pt idx="2">
                  <c:v>1993</c:v>
                </c:pt>
                <c:pt idx="3">
                  <c:v>1994</c:v>
                </c:pt>
                <c:pt idx="4">
                  <c:v>1995</c:v>
                </c:pt>
                <c:pt idx="5">
                  <c:v>1996</c:v>
                </c:pt>
                <c:pt idx="6">
                  <c:v>1997</c:v>
                </c:pt>
                <c:pt idx="7">
                  <c:v>1998</c:v>
                </c:pt>
                <c:pt idx="8">
                  <c:v>1999</c:v>
                </c:pt>
                <c:pt idx="9">
                  <c:v>2000</c:v>
                </c:pt>
                <c:pt idx="10">
                  <c:v>2001</c:v>
                </c:pt>
                <c:pt idx="11">
                  <c:v>2002</c:v>
                </c:pt>
                <c:pt idx="12">
                  <c:v>2003</c:v>
                </c:pt>
                <c:pt idx="13">
                  <c:v>2004</c:v>
                </c:pt>
                <c:pt idx="14">
                  <c:v>2005</c:v>
                </c:pt>
                <c:pt idx="15">
                  <c:v>2006</c:v>
                </c:pt>
                <c:pt idx="16">
                  <c:v>2007</c:v>
                </c:pt>
                <c:pt idx="17">
                  <c:v>2008</c:v>
                </c:pt>
                <c:pt idx="18">
                  <c:v>2009</c:v>
                </c:pt>
                <c:pt idx="19">
                  <c:v>2010</c:v>
                </c:pt>
                <c:pt idx="20">
                  <c:v>2011</c:v>
                </c:pt>
                <c:pt idx="21">
                  <c:v>2012</c:v>
                </c:pt>
                <c:pt idx="22">
                  <c:v>2013</c:v>
                </c:pt>
              </c:numCache>
            </c:numRef>
          </c:cat>
          <c:val>
            <c:numRef>
              <c:f>Лист1!$D$2:$D$24</c:f>
              <c:numCache>
                <c:formatCode>General</c:formatCode>
                <c:ptCount val="23"/>
                <c:pt idx="0">
                  <c:v>845</c:v>
                </c:pt>
                <c:pt idx="1">
                  <c:v>626</c:v>
                </c:pt>
                <c:pt idx="2">
                  <c:v>493</c:v>
                </c:pt>
                <c:pt idx="3">
                  <c:v>351</c:v>
                </c:pt>
                <c:pt idx="4">
                  <c:v>301.2</c:v>
                </c:pt>
                <c:pt idx="5">
                  <c:v>323.3</c:v>
                </c:pt>
                <c:pt idx="6">
                  <c:v>329</c:v>
                </c:pt>
                <c:pt idx="7">
                  <c:v>546.1</c:v>
                </c:pt>
                <c:pt idx="8">
                  <c:v>395.5</c:v>
                </c:pt>
                <c:pt idx="9">
                  <c:v>444.6</c:v>
                </c:pt>
                <c:pt idx="10">
                  <c:v>390</c:v>
                </c:pt>
                <c:pt idx="11">
                  <c:v>425</c:v>
                </c:pt>
                <c:pt idx="12">
                  <c:v>444.2</c:v>
                </c:pt>
                <c:pt idx="13">
                  <c:v>492.3</c:v>
                </c:pt>
                <c:pt idx="14">
                  <c:v>538.79999999999995</c:v>
                </c:pt>
                <c:pt idx="15">
                  <c:v>571.4</c:v>
                </c:pt>
                <c:pt idx="16">
                  <c:v>691.2</c:v>
                </c:pt>
                <c:pt idx="17">
                  <c:v>811</c:v>
                </c:pt>
                <c:pt idx="18">
                  <c:v>847.8</c:v>
                </c:pt>
                <c:pt idx="19">
                  <c:v>716</c:v>
                </c:pt>
                <c:pt idx="20">
                  <c:v>820.1</c:v>
                </c:pt>
                <c:pt idx="21">
                  <c:v>785</c:v>
                </c:pt>
                <c:pt idx="22">
                  <c:v>878.4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3B-6135-4EBF-A324-4050E118F2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8123776"/>
        <c:axId val="38141952"/>
      </c:lineChart>
      <c:catAx>
        <c:axId val="38123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ln w="9500">
            <a:noFill/>
          </a:ln>
        </c:spPr>
        <c:txPr>
          <a:bodyPr/>
          <a:lstStyle/>
          <a:p>
            <a:pPr>
              <a:defRPr lang="ru-RU" sz="997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141952"/>
        <c:crosses val="autoZero"/>
        <c:auto val="1"/>
        <c:lblAlgn val="ctr"/>
        <c:lblOffset val="100"/>
        <c:noMultiLvlLbl val="0"/>
      </c:catAx>
      <c:valAx>
        <c:axId val="38141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1237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lang="ru-RU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 w="0">
      <a:solidFill>
        <a:schemeClr val="tx1">
          <a:alpha val="0"/>
        </a:schemeClr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Кыргызская Республика</c:v>
                </c:pt>
              </c:strCache>
            </c:strRef>
          </c:tx>
          <c:invertIfNegative val="0"/>
          <c:dLbls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14.2</c:v>
                </c:pt>
                <c:pt idx="1">
                  <c:v>15.7</c:v>
                </c:pt>
                <c:pt idx="2">
                  <c:v>14.5</c:v>
                </c:pt>
                <c:pt idx="3">
                  <c:v>14.8</c:v>
                </c:pt>
                <c:pt idx="4">
                  <c:v>12.8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AE5-46B7-BD71-43199D392DB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Казахстан</c:v>
                </c:pt>
              </c:strCache>
            </c:strRef>
          </c:tx>
          <c:invertIfNegative val="0"/>
          <c:dLbls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18.3</c:v>
                </c:pt>
                <c:pt idx="1">
                  <c:v>18.399999999999999</c:v>
                </c:pt>
                <c:pt idx="2">
                  <c:v>18.7</c:v>
                </c:pt>
                <c:pt idx="3">
                  <c:v>19.600000000000001</c:v>
                </c:pt>
                <c:pt idx="4">
                  <c:v>20.9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AE5-46B7-BD71-43199D392DB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РФ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01501501501501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EB6-430F-89E2-907AA2CE85B7}"/>
                </c:ext>
              </c:extLst>
            </c:dLbl>
            <c:dLbl>
              <c:idx val="3"/>
              <c:layout>
                <c:manualLayout>
                  <c:x val="1.801801801801802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EB6-430F-89E2-907AA2CE85B7}"/>
                </c:ext>
              </c:extLst>
            </c:dLbl>
            <c:dLbl>
              <c:idx val="4"/>
              <c:layout>
                <c:manualLayout>
                  <c:x val="2.102102102102091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EB6-430F-89E2-907AA2CE85B7}"/>
                </c:ext>
              </c:extLst>
            </c:dLbl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22.35</c:v>
                </c:pt>
                <c:pt idx="1">
                  <c:v>22.6</c:v>
                </c:pt>
                <c:pt idx="2">
                  <c:v>23</c:v>
                </c:pt>
                <c:pt idx="3">
                  <c:v>23.4</c:v>
                </c:pt>
                <c:pt idx="4">
                  <c:v>23.3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AE5-46B7-BD71-43199D392D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951744"/>
        <c:axId val="38010880"/>
      </c:barChart>
      <c:catAx>
        <c:axId val="37951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010880"/>
        <c:crosses val="autoZero"/>
        <c:auto val="1"/>
        <c:lblAlgn val="ctr"/>
        <c:lblOffset val="100"/>
        <c:noMultiLvlLbl val="0"/>
      </c:catAx>
      <c:valAx>
        <c:axId val="380108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795174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Кыргызстан</c:v>
                </c:pt>
              </c:strCache>
            </c:strRef>
          </c:tx>
          <c:dLbls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9.7000000000000011</c:v>
                </c:pt>
                <c:pt idx="1">
                  <c:v>8.6</c:v>
                </c:pt>
                <c:pt idx="2">
                  <c:v>7.5</c:v>
                </c:pt>
                <c:pt idx="3">
                  <c:v>6.7</c:v>
                </c:pt>
                <c:pt idx="4">
                  <c:v>8.3000000000000007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FC5-4D39-ABB1-3FF68EBB90C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Казахстан</c:v>
                </c:pt>
              </c:strCache>
            </c:strRef>
          </c:tx>
          <c:dLbls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3.5</c:v>
                </c:pt>
                <c:pt idx="1">
                  <c:v>3.1</c:v>
                </c:pt>
                <c:pt idx="2">
                  <c:v>2.8</c:v>
                </c:pt>
                <c:pt idx="3">
                  <c:v>2.9</c:v>
                </c:pt>
                <c:pt idx="4">
                  <c:v>3.1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FC5-4D39-ABB1-3FF68EBB90C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РФ</c:v>
                </c:pt>
              </c:strCache>
            </c:strRef>
          </c:tx>
          <c:dLbls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6.4</c:v>
                </c:pt>
                <c:pt idx="1">
                  <c:v>6.4</c:v>
                </c:pt>
                <c:pt idx="2">
                  <c:v>4.5999999999999996</c:v>
                </c:pt>
                <c:pt idx="3">
                  <c:v>4.8</c:v>
                </c:pt>
                <c:pt idx="4">
                  <c:v>4.2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AFC5-4D39-ABB1-3FF68EBB90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8317440"/>
        <c:axId val="38319232"/>
      </c:lineChart>
      <c:catAx>
        <c:axId val="38317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319232"/>
        <c:crosses val="autoZero"/>
        <c:auto val="1"/>
        <c:lblAlgn val="ctr"/>
        <c:lblOffset val="100"/>
        <c:noMultiLvlLbl val="0"/>
      </c:catAx>
      <c:valAx>
        <c:axId val="3831923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31744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8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Кыргызстан</c:v>
                </c:pt>
              </c:strCache>
            </c:strRef>
          </c:tx>
          <c:dLbls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798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44.8</c:v>
                </c:pt>
                <c:pt idx="1">
                  <c:v>32.5</c:v>
                </c:pt>
                <c:pt idx="2">
                  <c:v>25.4</c:v>
                </c:pt>
                <c:pt idx="3">
                  <c:v>16.600000000000001</c:v>
                </c:pt>
                <c:pt idx="4">
                  <c:v>21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6E40-4291-A5D0-11C3095B23D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Казахстан</c:v>
                </c:pt>
              </c:strCache>
            </c:strRef>
          </c:tx>
          <c:dLbls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798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4.8</c:v>
                </c:pt>
                <c:pt idx="1">
                  <c:v>4.2</c:v>
                </c:pt>
                <c:pt idx="2">
                  <c:v>3.7</c:v>
                </c:pt>
                <c:pt idx="3">
                  <c:v>3.8</c:v>
                </c:pt>
                <c:pt idx="4">
                  <c:v>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6E40-4291-A5D0-11C3095B23D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РФ</c:v>
                </c:pt>
              </c:strCache>
            </c:strRef>
          </c:tx>
          <c:dLbls>
            <c:spPr>
              <a:noFill/>
              <a:ln w="25339">
                <a:noFill/>
              </a:ln>
            </c:spPr>
            <c:txPr>
              <a:bodyPr/>
              <a:lstStyle/>
              <a:p>
                <a:pPr>
                  <a:defRPr sz="798" b="1">
                    <a:latin typeface="Times New Roman" pitchFamily="18" charset="0"/>
                    <a:cs typeface="Times New Roman" pitchFamily="18" charset="0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10.9</c:v>
                </c:pt>
                <c:pt idx="1">
                  <c:v>11.2</c:v>
                </c:pt>
                <c:pt idx="2">
                  <c:v>7.7</c:v>
                </c:pt>
                <c:pt idx="3">
                  <c:v>7.7</c:v>
                </c:pt>
                <c:pt idx="4">
                  <c:v>6.8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6E40-4291-A5D0-11C3095B23D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8163200"/>
        <c:axId val="38164736"/>
      </c:lineChart>
      <c:catAx>
        <c:axId val="38163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98"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164736"/>
        <c:crosses val="autoZero"/>
        <c:auto val="1"/>
        <c:lblAlgn val="ctr"/>
        <c:lblOffset val="100"/>
        <c:noMultiLvlLbl val="0"/>
      </c:catAx>
      <c:valAx>
        <c:axId val="3816473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98"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3816320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798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17103-9FDF-48C7-B2E8-589B0FC5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Investment Unit</dc:creator>
  <cp:lastModifiedBy>Элина Саккараева</cp:lastModifiedBy>
  <cp:revision>31</cp:revision>
  <cp:lastPrinted>2016-08-30T09:53:00Z</cp:lastPrinted>
  <dcterms:created xsi:type="dcterms:W3CDTF">2016-08-30T09:50:00Z</dcterms:created>
  <dcterms:modified xsi:type="dcterms:W3CDTF">2016-09-06T09:45:00Z</dcterms:modified>
</cp:coreProperties>
</file>